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2B52E485" w:rsidR="00F64260" w:rsidRPr="00C710E0" w:rsidRDefault="00E85B0F" w:rsidP="00B862BF">
            <w:pPr>
              <w:pStyle w:val="Heading5"/>
              <w:rPr>
                <w:b/>
              </w:rPr>
            </w:pPr>
            <w:bookmarkStart w:id="1" w:name="Proposal"/>
            <w:bookmarkEnd w:id="1"/>
            <w:r>
              <w:rPr>
                <w:b/>
              </w:rPr>
              <w:t xml:space="preserve">FINANCE </w:t>
            </w:r>
            <w:r w:rsidR="00501082">
              <w:rPr>
                <w:b/>
              </w:rPr>
              <w:t>MAJOR</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3C88EA5D"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6012CBF8" w:rsidR="00F64260" w:rsidRPr="00C710E0" w:rsidRDefault="00372420" w:rsidP="000A36CD">
            <w:pPr>
              <w:rPr>
                <w:b/>
              </w:rPr>
            </w:pPr>
            <w:r>
              <w:t xml:space="preserve">Program: </w:t>
            </w:r>
            <w:hyperlink w:anchor="revision" w:tooltip="Adding a concentration can be considered as a program revision. However, program revisions that affect more than 25% of the program will require additional approval from the Board of Governors" w:history="1">
              <w:r w:rsidR="00F64260" w:rsidRPr="00C710E0">
                <w:rPr>
                  <w:rStyle w:val="Hyperlink"/>
                  <w:b/>
                </w:rPr>
                <w:t>revision</w:t>
              </w:r>
            </w:hyperlink>
            <w:r w:rsidR="00F64260" w:rsidRPr="00C710E0">
              <w:rPr>
                <w:b/>
              </w:rPr>
              <w:t xml:space="preserve"> </w:t>
            </w:r>
            <w:bookmarkStart w:id="5" w:name="revision"/>
            <w:bookmarkEnd w:id="5"/>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205A358F" w:rsidR="00F64260" w:rsidRPr="00C710E0" w:rsidRDefault="00E85B0F" w:rsidP="00B862BF">
            <w:pPr>
              <w:rPr>
                <w:b/>
              </w:rPr>
            </w:pPr>
            <w:bookmarkStart w:id="6" w:name="Originator"/>
            <w:bookmarkEnd w:id="6"/>
            <w:r>
              <w:rPr>
                <w:b/>
              </w:rPr>
              <w:t>KEMAL SAATCIOGLU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07E644D6" w:rsidR="00F64260" w:rsidRPr="00C710E0" w:rsidRDefault="00E85B0F" w:rsidP="00B862BF">
            <w:pPr>
              <w:rPr>
                <w:b/>
              </w:rPr>
            </w:pPr>
            <w:bookmarkStart w:id="7" w:name="home_dept"/>
            <w:bookmarkEnd w:id="7"/>
            <w:r>
              <w:rPr>
                <w:b/>
              </w:rPr>
              <w:t>ECONOMICS AND FINANCE</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8" w:name="Rationale"/>
            <w:bookmarkEnd w:id="8"/>
          </w:p>
          <w:p w14:paraId="2E9D4A95" w14:textId="0622BA07" w:rsidR="00501082" w:rsidRDefault="00E85B0F">
            <w:pPr>
              <w:spacing w:line="240" w:lineRule="auto"/>
              <w:rPr>
                <w:b/>
              </w:rPr>
            </w:pPr>
            <w:r>
              <w:rPr>
                <w:b/>
              </w:rPr>
              <w:t xml:space="preserve">With this revision, we are reducing the credit load requirement of the Finance </w:t>
            </w:r>
            <w:r w:rsidR="00501082">
              <w:rPr>
                <w:b/>
              </w:rPr>
              <w:t>major</w:t>
            </w:r>
            <w:r>
              <w:rPr>
                <w:b/>
              </w:rPr>
              <w:t xml:space="preserve">. In the current academic calendar (2023-24), the finance </w:t>
            </w:r>
            <w:r w:rsidR="00501082">
              <w:rPr>
                <w:b/>
              </w:rPr>
              <w:t>major</w:t>
            </w:r>
            <w:r>
              <w:rPr>
                <w:b/>
              </w:rPr>
              <w:t xml:space="preserve"> total credit hours are listed as </w:t>
            </w:r>
            <w:r w:rsidR="00501082">
              <w:rPr>
                <w:b/>
              </w:rPr>
              <w:t>77</w:t>
            </w:r>
            <w:r>
              <w:rPr>
                <w:b/>
              </w:rPr>
              <w:t xml:space="preserve">. </w:t>
            </w:r>
            <w:r w:rsidR="00501082">
              <w:rPr>
                <w:b/>
              </w:rPr>
              <w:t xml:space="preserve">Given the current 40 credit General Education requirements plus the 1 credit RIC 100, and considering the MATH 177 and MATH 248 overlaps, that leaves only 10 credits for students to take outside of courses required by general education and the finance major. That number is 21 at URI and 34 at Bryant University. </w:t>
            </w:r>
          </w:p>
          <w:p w14:paraId="346198A5" w14:textId="77777777" w:rsidR="00501082" w:rsidRDefault="00501082">
            <w:pPr>
              <w:spacing w:line="240" w:lineRule="auto"/>
              <w:rPr>
                <w:b/>
              </w:rPr>
            </w:pPr>
          </w:p>
          <w:p w14:paraId="1F53A229" w14:textId="5AA08BE0" w:rsidR="00501082" w:rsidRDefault="00501082">
            <w:pPr>
              <w:spacing w:line="240" w:lineRule="auto"/>
              <w:rPr>
                <w:b/>
              </w:rPr>
            </w:pPr>
            <w:r>
              <w:rPr>
                <w:b/>
              </w:rPr>
              <w:t xml:space="preserve">The current total number of finance courses required within the finance major is 10. Seven of these are required courses without a selection: FIN 301, FIN 423W, FIN 431W, FIN 432, FIN 434, FIN 435, and FIN 461. Three restricted electives complete these but the list of restrictive electives themselves are five and with more limited offerings in the last few years, students usually don’t have any choice but to take whatever is offered. Compared to our 10 courses, the number of finance courses in a finance major is 7 at URI, Bryant, PC, UConn, and Framingham State. It is 8 at RWU and Hartford. </w:t>
            </w:r>
          </w:p>
          <w:p w14:paraId="455A30CE" w14:textId="77777777" w:rsidR="00501082" w:rsidRDefault="00501082">
            <w:pPr>
              <w:spacing w:line="240" w:lineRule="auto"/>
              <w:rPr>
                <w:b/>
              </w:rPr>
            </w:pPr>
          </w:p>
          <w:p w14:paraId="4FF9781D" w14:textId="77777777" w:rsidR="00501082" w:rsidRDefault="00501082">
            <w:pPr>
              <w:spacing w:line="240" w:lineRule="auto"/>
              <w:rPr>
                <w:b/>
              </w:rPr>
            </w:pPr>
            <w:r>
              <w:rPr>
                <w:b/>
              </w:rPr>
              <w:t>With this revision, we reduce the total number of required finance courses to eight. We also limit the required finance courses to three and provide a pool of courses for students to select from for the remaining 5 courses. This improves customization based on student interest and will allow us to create various tracks. We also provide more choice for ECON and CIS/CSCI courses. Finally, we remove MATH 177 from the cognates and rely on the general education math requirement. Many of the comparable schools we looked at included a statistics course but not a calculus course for their finance majors.</w:t>
            </w:r>
          </w:p>
          <w:p w14:paraId="0070FD34" w14:textId="77777777" w:rsidR="00501082" w:rsidRDefault="00501082">
            <w:pPr>
              <w:spacing w:line="240" w:lineRule="auto"/>
              <w:rPr>
                <w:b/>
              </w:rPr>
            </w:pPr>
          </w:p>
          <w:p w14:paraId="4B879028" w14:textId="31EF063A" w:rsidR="00501082" w:rsidRDefault="00501082">
            <w:pPr>
              <w:spacing w:line="240" w:lineRule="auto"/>
              <w:rPr>
                <w:b/>
              </w:rPr>
            </w:pPr>
            <w:r>
              <w:rPr>
                <w:b/>
              </w:rPr>
              <w:t xml:space="preserve">These changes reduce the program credit count to 65 credits. Given the MATH 248 overlap and the 1 credit increase by requiring BUSI 100 instead of RIC 100, finance students will now have 17 credits available to take outside of courses </w:t>
            </w:r>
            <w:r>
              <w:rPr>
                <w:b/>
              </w:rPr>
              <w:lastRenderedPageBreak/>
              <w:t xml:space="preserve">required by general education and the finance major. This will allow them to pursue </w:t>
            </w:r>
            <w:r w:rsidR="00372420">
              <w:rPr>
                <w:b/>
              </w:rPr>
              <w:t>a</w:t>
            </w:r>
            <w:r>
              <w:rPr>
                <w:b/>
              </w:rPr>
              <w:t xml:space="preserve"> minor if they choose to do so.</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6EFED49C" w:rsidR="00517DB2" w:rsidRPr="00C710E0" w:rsidRDefault="00E85B0F" w:rsidP="00517DB2">
            <w:pPr>
              <w:rPr>
                <w:b/>
              </w:rPr>
            </w:pPr>
            <w:bookmarkStart w:id="9" w:name="student_impact"/>
            <w:bookmarkEnd w:id="9"/>
            <w:r>
              <w:rPr>
                <w:b/>
              </w:rPr>
              <w:t xml:space="preserve">Students choosing to pursue the finance </w:t>
            </w:r>
            <w:r w:rsidR="00501082">
              <w:rPr>
                <w:b/>
              </w:rPr>
              <w:t>major</w:t>
            </w:r>
            <w:r>
              <w:rPr>
                <w:b/>
              </w:rPr>
              <w:t xml:space="preserve"> will be able to do so by completing </w:t>
            </w:r>
            <w:r w:rsidR="00501082">
              <w:rPr>
                <w:b/>
              </w:rPr>
              <w:t>two less finance courses. They will also have more choice for FIN as well as ECON and CIS/CSIS courses. Students will also be able to choose between MATH 240 and MATH 248 based on whether they need a general education course in MATH or ASQR.</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0D18E8BF" w14:textId="77777777" w:rsidR="00517DB2" w:rsidRDefault="00501082" w:rsidP="00517DB2">
            <w:pPr>
              <w:rPr>
                <w:b/>
              </w:rPr>
            </w:pPr>
            <w:bookmarkStart w:id="10" w:name="prog_impact"/>
            <w:bookmarkEnd w:id="10"/>
            <w:r>
              <w:rPr>
                <w:b/>
              </w:rPr>
              <w:t>Minimal impact on ECON and CIS/CSIS programs as students can now select from a wider range of courses.</w:t>
            </w:r>
          </w:p>
          <w:p w14:paraId="482030C5" w14:textId="77777777" w:rsidR="00372420" w:rsidRDefault="00372420" w:rsidP="00517DB2">
            <w:pPr>
              <w:rPr>
                <w:b/>
              </w:rPr>
            </w:pPr>
          </w:p>
          <w:p w14:paraId="45C3A50E" w14:textId="39CEA86D" w:rsidR="00501082" w:rsidRPr="00C710E0" w:rsidRDefault="00501082" w:rsidP="00517DB2">
            <w:pPr>
              <w:rPr>
                <w:b/>
              </w:rPr>
            </w:pPr>
            <w:r>
              <w:rPr>
                <w:b/>
              </w:rPr>
              <w:t xml:space="preserve">MATH 177 is now </w:t>
            </w:r>
            <w:proofErr w:type="gramStart"/>
            <w:r>
              <w:rPr>
                <w:b/>
              </w:rPr>
              <w:t>removed</w:t>
            </w:r>
            <w:proofErr w:type="gramEnd"/>
            <w:r>
              <w:rPr>
                <w:b/>
              </w:rPr>
              <w:t xml:space="preserve"> and the math requirement is covered by general education math category. This may reduce demand for MATH 177 which may be distributed to the other math courses in the general education math category.</w:t>
            </w:r>
          </w:p>
        </w:tc>
      </w:tr>
      <w:tr w:rsidR="00E85B0F" w:rsidRPr="00C710E0" w14:paraId="45F9633F" w14:textId="77777777" w:rsidTr="60A52E68">
        <w:trPr>
          <w:cantSplit/>
        </w:trPr>
        <w:tc>
          <w:tcPr>
            <w:tcW w:w="1111" w:type="pct"/>
            <w:vMerge w:val="restart"/>
            <w:vAlign w:val="center"/>
          </w:tcPr>
          <w:p w14:paraId="42B7BD53" w14:textId="77777777" w:rsidR="00E85B0F" w:rsidRPr="00C710E0" w:rsidRDefault="00E85B0F" w:rsidP="00E85B0F">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E85B0F" w:rsidRPr="00C710E0" w:rsidRDefault="00000000" w:rsidP="00E85B0F">
            <w:hyperlink w:anchor="faculty" w:tooltip="Need to hire new full-time or part-time faculty? This is where you indicate if this proposal will be affecting FLH in your department/program." w:history="1">
              <w:r w:rsidR="00E85B0F" w:rsidRPr="00C710E0">
                <w:rPr>
                  <w:rStyle w:val="Hyperlink"/>
                  <w:i/>
                </w:rPr>
                <w:t>Faculty PT &amp; FT</w:t>
              </w:r>
            </w:hyperlink>
            <w:r w:rsidR="00E85B0F" w:rsidRPr="00C710E0">
              <w:t xml:space="preserve">: </w:t>
            </w:r>
          </w:p>
        </w:tc>
        <w:tc>
          <w:tcPr>
            <w:tcW w:w="0" w:type="auto"/>
            <w:gridSpan w:val="4"/>
          </w:tcPr>
          <w:p w14:paraId="41C537C5" w14:textId="761E9391" w:rsidR="00E85B0F" w:rsidRPr="00C710E0" w:rsidRDefault="00E85B0F" w:rsidP="00E85B0F">
            <w:pPr>
              <w:rPr>
                <w:b/>
              </w:rPr>
            </w:pPr>
            <w:r>
              <w:rPr>
                <w:b/>
              </w:rPr>
              <w:t>None</w:t>
            </w:r>
          </w:p>
        </w:tc>
      </w:tr>
      <w:tr w:rsidR="00E85B0F" w:rsidRPr="00C710E0" w14:paraId="636A3B25" w14:textId="77777777" w:rsidTr="60A52E68">
        <w:trPr>
          <w:cantSplit/>
        </w:trPr>
        <w:tc>
          <w:tcPr>
            <w:tcW w:w="1111" w:type="pct"/>
            <w:vMerge/>
            <w:vAlign w:val="center"/>
          </w:tcPr>
          <w:p w14:paraId="0B614A32" w14:textId="77777777" w:rsidR="00E85B0F" w:rsidRPr="00C710E0" w:rsidRDefault="00E85B0F" w:rsidP="00E85B0F"/>
        </w:tc>
        <w:tc>
          <w:tcPr>
            <w:tcW w:w="1160" w:type="pct"/>
          </w:tcPr>
          <w:p w14:paraId="2E681FA1" w14:textId="77777777" w:rsidR="00E85B0F" w:rsidRPr="00C710E0" w:rsidRDefault="00000000" w:rsidP="00E85B0F">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E85B0F" w:rsidRPr="00C710E0">
                <w:rPr>
                  <w:rStyle w:val="Hyperlink"/>
                  <w:i/>
                </w:rPr>
                <w:t>Library</w:t>
              </w:r>
              <w:r w:rsidR="00E85B0F" w:rsidRPr="00C710E0">
                <w:rPr>
                  <w:rStyle w:val="Hyperlink"/>
                </w:rPr>
                <w:t>:</w:t>
              </w:r>
            </w:hyperlink>
          </w:p>
        </w:tc>
        <w:tc>
          <w:tcPr>
            <w:tcW w:w="0" w:type="auto"/>
            <w:gridSpan w:val="4"/>
          </w:tcPr>
          <w:p w14:paraId="6B92378E" w14:textId="0E102687" w:rsidR="00E85B0F" w:rsidRPr="00C710E0" w:rsidRDefault="00E85B0F" w:rsidP="00E85B0F">
            <w:pPr>
              <w:rPr>
                <w:b/>
              </w:rPr>
            </w:pPr>
            <w:r>
              <w:rPr>
                <w:b/>
              </w:rPr>
              <w:t>None</w:t>
            </w:r>
          </w:p>
        </w:tc>
      </w:tr>
      <w:tr w:rsidR="00E85B0F" w:rsidRPr="00C710E0" w14:paraId="186A9C2E" w14:textId="77777777" w:rsidTr="60A52E68">
        <w:trPr>
          <w:cantSplit/>
        </w:trPr>
        <w:tc>
          <w:tcPr>
            <w:tcW w:w="1111" w:type="pct"/>
            <w:vMerge/>
            <w:vAlign w:val="center"/>
          </w:tcPr>
          <w:p w14:paraId="7D6BDE51" w14:textId="77777777" w:rsidR="00E85B0F" w:rsidRPr="00C710E0" w:rsidRDefault="00E85B0F" w:rsidP="00E85B0F"/>
        </w:tc>
        <w:tc>
          <w:tcPr>
            <w:tcW w:w="1160" w:type="pct"/>
          </w:tcPr>
          <w:p w14:paraId="2E3CCE80" w14:textId="727F99DF" w:rsidR="00E85B0F" w:rsidRPr="00E85B0F" w:rsidRDefault="00E85B0F" w:rsidP="00E85B0F">
            <w:pPr>
              <w:rPr>
                <w:i/>
              </w:rPr>
            </w:pPr>
            <w:r w:rsidRPr="00C710E0">
              <w:rPr>
                <w:i/>
              </w:rPr>
              <w:t>Technology (for in person delivery)</w:t>
            </w:r>
          </w:p>
        </w:tc>
        <w:tc>
          <w:tcPr>
            <w:tcW w:w="0" w:type="auto"/>
            <w:gridSpan w:val="4"/>
          </w:tcPr>
          <w:p w14:paraId="6DCACEC0" w14:textId="1CA2BE78" w:rsidR="00E85B0F" w:rsidRPr="00C710E0" w:rsidRDefault="00E85B0F" w:rsidP="00E85B0F">
            <w:pPr>
              <w:rPr>
                <w:b/>
                <w:bCs/>
              </w:rPr>
            </w:pPr>
            <w:r w:rsidRPr="00C710E0">
              <w:rPr>
                <w:b/>
                <w:bCs/>
              </w:rPr>
              <w:t>None</w:t>
            </w:r>
          </w:p>
        </w:tc>
      </w:tr>
      <w:tr w:rsidR="00E85B0F" w:rsidRPr="00C710E0" w14:paraId="0183A436" w14:textId="77777777" w:rsidTr="60A52E68">
        <w:trPr>
          <w:cantSplit/>
        </w:trPr>
        <w:tc>
          <w:tcPr>
            <w:tcW w:w="1111" w:type="pct"/>
            <w:vMerge/>
            <w:vAlign w:val="center"/>
          </w:tcPr>
          <w:p w14:paraId="77ADAE9D" w14:textId="77777777" w:rsidR="00E85B0F" w:rsidRPr="00C710E0" w:rsidRDefault="00E85B0F" w:rsidP="00E85B0F"/>
        </w:tc>
        <w:tc>
          <w:tcPr>
            <w:tcW w:w="1160" w:type="pct"/>
          </w:tcPr>
          <w:p w14:paraId="5D10C720" w14:textId="123A458E" w:rsidR="00E85B0F" w:rsidRPr="00C710E0" w:rsidRDefault="00E85B0F" w:rsidP="00E85B0F">
            <w:pPr>
              <w:rPr>
                <w:i/>
                <w:iCs/>
                <w:sz w:val="18"/>
                <w:szCs w:val="18"/>
              </w:rPr>
            </w:pPr>
            <w:r w:rsidRPr="00C710E0">
              <w:rPr>
                <w:i/>
              </w:rPr>
              <w:t xml:space="preserve">Technology: </w:t>
            </w:r>
            <w:r w:rsidRPr="00C710E0">
              <w:rPr>
                <w:i/>
                <w:iCs/>
              </w:rPr>
              <w:t>(for online delivery. Must be RIC supported)</w:t>
            </w:r>
          </w:p>
        </w:tc>
        <w:tc>
          <w:tcPr>
            <w:tcW w:w="0" w:type="auto"/>
            <w:gridSpan w:val="4"/>
          </w:tcPr>
          <w:p w14:paraId="67B40DD5" w14:textId="2A71C8A1" w:rsidR="00E85B0F" w:rsidRPr="00C710E0" w:rsidRDefault="00E85B0F" w:rsidP="00E85B0F">
            <w:pPr>
              <w:rPr>
                <w:b/>
                <w:bCs/>
              </w:rPr>
            </w:pPr>
            <w:r>
              <w:rPr>
                <w:b/>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36020479" w:rsidR="008D52B7" w:rsidRPr="00C710E0" w:rsidRDefault="00E85B0F"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5C34632" w:rsidR="00F64260" w:rsidRPr="00C710E0" w:rsidRDefault="00E85B0F"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F7F0F9" w14:textId="20A151FF" w:rsidR="005A0673" w:rsidRPr="00C710E0" w:rsidRDefault="005A0673">
      <w:pPr>
        <w:spacing w:line="240" w:lineRule="auto"/>
        <w:rPr>
          <w:caps/>
          <w:color w:val="622423"/>
          <w:sz w:val="24"/>
          <w:szCs w:val="24"/>
        </w:rPr>
      </w:pPr>
    </w:p>
    <w:p w14:paraId="25741DE8" w14:textId="7C088048" w:rsidR="006D0DAC" w:rsidRPr="00C710E0" w:rsidRDefault="00276C70" w:rsidP="006D0DAC">
      <w:pPr>
        <w:pStyle w:val="Heading3"/>
        <w:keepNext/>
        <w:spacing w:before="0"/>
        <w:jc w:val="left"/>
        <w:rPr>
          <w:b/>
          <w:bCs/>
        </w:rPr>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3" w:name="program_proposals"/>
        <w:bookmarkEnd w:id="13"/>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4" w:name="old_program"/>
              <w:bookmarkEnd w:id="14"/>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1D052D3C" w:rsidR="00F64260" w:rsidRPr="00C710E0" w:rsidRDefault="00E85B0F" w:rsidP="00120C12">
            <w:pPr>
              <w:spacing w:line="240" w:lineRule="auto"/>
              <w:rPr>
                <w:b/>
              </w:rPr>
            </w:pPr>
            <w:bookmarkStart w:id="15" w:name="enrollments"/>
            <w:bookmarkEnd w:id="15"/>
            <w:r>
              <w:rPr>
                <w:b/>
              </w:rPr>
              <w:t>10</w:t>
            </w:r>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60A52E68">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6"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6"/>
            <w:r w:rsidR="0005769F" w:rsidRPr="00C710E0">
              <w:fldChar w:fldCharType="end"/>
            </w:r>
          </w:p>
        </w:tc>
        <w:tc>
          <w:tcPr>
            <w:tcW w:w="3840" w:type="dxa"/>
            <w:noWrap/>
          </w:tcPr>
          <w:p w14:paraId="29A90B7F" w14:textId="280C6689" w:rsidR="00AA5F73" w:rsidRPr="00C710E0" w:rsidRDefault="00E85B0F" w:rsidP="00120C12">
            <w:pPr>
              <w:spacing w:line="240" w:lineRule="auto"/>
              <w:rPr>
                <w:b/>
              </w:rPr>
            </w:pPr>
            <w:r w:rsidRPr="009D47A6">
              <w:rPr>
                <w:b/>
              </w:rPr>
              <w:t>52.0</w:t>
            </w:r>
            <w:r>
              <w:rPr>
                <w:b/>
              </w:rPr>
              <w:t>8</w:t>
            </w:r>
            <w:r w:rsidRPr="009D47A6">
              <w:rPr>
                <w:b/>
              </w:rPr>
              <w:t>01</w:t>
            </w:r>
            <w:r>
              <w:rPr>
                <w:b/>
              </w:rPr>
              <w:t xml:space="preserve"> [Finance, General]</w:t>
            </w: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7" w:name="admissions"/>
            <w:bookmarkEnd w:id="17"/>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7967FCC6" w:rsidR="00F64260" w:rsidRPr="00C710E0" w:rsidRDefault="00276C70" w:rsidP="003F099C">
            <w:pPr>
              <w:spacing w:line="240" w:lineRule="auto"/>
            </w:pPr>
            <w:r w:rsidRPr="00C710E0">
              <w:lastRenderedPageBreak/>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8" w:name="retention"/>
            <w:bookmarkEnd w:id="18"/>
          </w:p>
        </w:tc>
        <w:tc>
          <w:tcPr>
            <w:tcW w:w="3840" w:type="dxa"/>
            <w:noWrap/>
          </w:tcPr>
          <w:p w14:paraId="57B1FAE7" w14:textId="77777777" w:rsidR="00F64260" w:rsidRPr="00C710E0" w:rsidRDefault="00F64260" w:rsidP="00120C12">
            <w:pPr>
              <w:spacing w:line="240" w:lineRule="auto"/>
              <w:rPr>
                <w:b/>
              </w:rPr>
            </w:pPr>
          </w:p>
        </w:tc>
      </w:tr>
      <w:tr w:rsidR="00F64260" w:rsidRPr="00C710E0" w14:paraId="43B2AD3F" w14:textId="77777777" w:rsidTr="60A52E68">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3840" w:type="dxa"/>
            <w:noWrap/>
          </w:tcPr>
          <w:p w14:paraId="4685E26D" w14:textId="77777777" w:rsidR="00501082" w:rsidRDefault="00501082" w:rsidP="00501082">
            <w:pPr>
              <w:pStyle w:val="sc-RequirementsHeading"/>
            </w:pPr>
            <w:bookmarkStart w:id="19" w:name="course_reqs"/>
            <w:bookmarkStart w:id="20" w:name="640096BCD6354C0B8A782FD5FC3B1AE2"/>
            <w:bookmarkEnd w:id="19"/>
            <w:r>
              <w:t>Course Requirements</w:t>
            </w:r>
            <w:bookmarkEnd w:id="20"/>
          </w:p>
          <w:p w14:paraId="194C56B4" w14:textId="77777777" w:rsidR="00501082" w:rsidRDefault="00501082" w:rsidP="00501082">
            <w:pPr>
              <w:pStyle w:val="sc-RequirementsSubheading"/>
            </w:pPr>
            <w:bookmarkStart w:id="21" w:name="3DCF18A853E1400D8EDAF5FDF67D2985"/>
            <w:r>
              <w:t>Courses</w:t>
            </w:r>
            <w:bookmarkEnd w:id="21"/>
          </w:p>
          <w:tbl>
            <w:tblPr>
              <w:tblW w:w="4766" w:type="dxa"/>
              <w:tblLayout w:type="fixed"/>
              <w:tblLook w:val="04A0" w:firstRow="1" w:lastRow="0" w:firstColumn="1" w:lastColumn="0" w:noHBand="0" w:noVBand="1"/>
            </w:tblPr>
            <w:tblGrid>
              <w:gridCol w:w="1200"/>
              <w:gridCol w:w="2000"/>
              <w:gridCol w:w="450"/>
              <w:gridCol w:w="1116"/>
            </w:tblGrid>
            <w:tr w:rsidR="00501082" w14:paraId="37BE7422" w14:textId="77777777" w:rsidTr="00E4103E">
              <w:tc>
                <w:tcPr>
                  <w:tcW w:w="1200" w:type="dxa"/>
                </w:tcPr>
                <w:p w14:paraId="20A6E879" w14:textId="77777777" w:rsidR="00501082" w:rsidRDefault="00501082" w:rsidP="00501082">
                  <w:pPr>
                    <w:pStyle w:val="sc-Requirement"/>
                  </w:pPr>
                  <w:r>
                    <w:t>FIN 301</w:t>
                  </w:r>
                </w:p>
              </w:tc>
              <w:tc>
                <w:tcPr>
                  <w:tcW w:w="2000" w:type="dxa"/>
                </w:tcPr>
                <w:p w14:paraId="3E311C76" w14:textId="77777777" w:rsidR="00501082" w:rsidRDefault="00501082" w:rsidP="00501082">
                  <w:pPr>
                    <w:pStyle w:val="sc-Requirement"/>
                  </w:pPr>
                  <w:r>
                    <w:t>Financial Management</w:t>
                  </w:r>
                </w:p>
              </w:tc>
              <w:tc>
                <w:tcPr>
                  <w:tcW w:w="450" w:type="dxa"/>
                </w:tcPr>
                <w:p w14:paraId="7D1D9EAD" w14:textId="77777777" w:rsidR="00501082" w:rsidRDefault="00501082" w:rsidP="00501082">
                  <w:pPr>
                    <w:pStyle w:val="sc-RequirementRight"/>
                  </w:pPr>
                  <w:r>
                    <w:t>4</w:t>
                  </w:r>
                </w:p>
              </w:tc>
              <w:tc>
                <w:tcPr>
                  <w:tcW w:w="1116" w:type="dxa"/>
                </w:tcPr>
                <w:p w14:paraId="745D3B72"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72441B3A" w14:textId="77777777" w:rsidTr="00E4103E">
              <w:tc>
                <w:tcPr>
                  <w:tcW w:w="1200" w:type="dxa"/>
                </w:tcPr>
                <w:p w14:paraId="207A0F99" w14:textId="55408882" w:rsidR="00501082" w:rsidRPr="00501082" w:rsidRDefault="00501082" w:rsidP="00501082">
                  <w:pPr>
                    <w:pStyle w:val="sc-Requirement"/>
                    <w:rPr>
                      <w:highlight w:val="yellow"/>
                    </w:rPr>
                  </w:pPr>
                  <w:r w:rsidRPr="00501082">
                    <w:rPr>
                      <w:highlight w:val="yellow"/>
                    </w:rPr>
                    <w:t>FIN 423</w:t>
                  </w:r>
                  <w:r>
                    <w:rPr>
                      <w:highlight w:val="yellow"/>
                    </w:rPr>
                    <w:t>W</w:t>
                  </w:r>
                </w:p>
              </w:tc>
              <w:tc>
                <w:tcPr>
                  <w:tcW w:w="2000" w:type="dxa"/>
                </w:tcPr>
                <w:p w14:paraId="05B532DB" w14:textId="0701110F" w:rsidR="00501082" w:rsidRPr="00501082" w:rsidRDefault="00501082" w:rsidP="00501082">
                  <w:pPr>
                    <w:pStyle w:val="sc-Requirement"/>
                    <w:rPr>
                      <w:highlight w:val="yellow"/>
                    </w:rPr>
                  </w:pPr>
                  <w:r w:rsidRPr="00501082">
                    <w:rPr>
                      <w:highlight w:val="yellow"/>
                    </w:rPr>
                    <w:t>Financial Markets and Institutions</w:t>
                  </w:r>
                </w:p>
              </w:tc>
              <w:tc>
                <w:tcPr>
                  <w:tcW w:w="450" w:type="dxa"/>
                </w:tcPr>
                <w:p w14:paraId="136CBFF9" w14:textId="2282BB07" w:rsidR="00501082" w:rsidRPr="00501082" w:rsidRDefault="00501082" w:rsidP="00501082">
                  <w:pPr>
                    <w:pStyle w:val="sc-RequirementRight"/>
                    <w:rPr>
                      <w:highlight w:val="yellow"/>
                    </w:rPr>
                  </w:pPr>
                  <w:r w:rsidRPr="00501082">
                    <w:rPr>
                      <w:highlight w:val="yellow"/>
                    </w:rPr>
                    <w:t>4</w:t>
                  </w:r>
                </w:p>
              </w:tc>
              <w:tc>
                <w:tcPr>
                  <w:tcW w:w="1116" w:type="dxa"/>
                </w:tcPr>
                <w:p w14:paraId="4E0D60B7" w14:textId="77777777" w:rsidR="00501082" w:rsidRDefault="00501082" w:rsidP="00501082">
                  <w:pPr>
                    <w:pStyle w:val="sc-Requirement"/>
                  </w:pPr>
                  <w:r>
                    <w:t xml:space="preserve">F, </w:t>
                  </w:r>
                  <w:proofErr w:type="spellStart"/>
                  <w:r>
                    <w:t>Sp</w:t>
                  </w:r>
                  <w:proofErr w:type="spellEnd"/>
                </w:p>
              </w:tc>
            </w:tr>
            <w:tr w:rsidR="00501082" w14:paraId="3BCD992C" w14:textId="77777777" w:rsidTr="00E4103E">
              <w:tc>
                <w:tcPr>
                  <w:tcW w:w="1200" w:type="dxa"/>
                </w:tcPr>
                <w:p w14:paraId="39D57C9A" w14:textId="0C4DB9D0" w:rsidR="00501082" w:rsidRPr="00501082" w:rsidRDefault="00501082" w:rsidP="00501082">
                  <w:pPr>
                    <w:pStyle w:val="sc-Requirement"/>
                    <w:rPr>
                      <w:highlight w:val="yellow"/>
                    </w:rPr>
                  </w:pPr>
                  <w:r w:rsidRPr="00501082">
                    <w:rPr>
                      <w:highlight w:val="yellow"/>
                    </w:rPr>
                    <w:t>FIN 431</w:t>
                  </w:r>
                </w:p>
              </w:tc>
              <w:tc>
                <w:tcPr>
                  <w:tcW w:w="2000" w:type="dxa"/>
                </w:tcPr>
                <w:p w14:paraId="4E19F596" w14:textId="1CDE11DE" w:rsidR="00501082" w:rsidRPr="00501082" w:rsidRDefault="00501082" w:rsidP="00501082">
                  <w:pPr>
                    <w:pStyle w:val="sc-Requirement"/>
                    <w:rPr>
                      <w:highlight w:val="yellow"/>
                    </w:rPr>
                  </w:pPr>
                  <w:r w:rsidRPr="00501082">
                    <w:rPr>
                      <w:highlight w:val="yellow"/>
                    </w:rPr>
                    <w:t>Advanced Corporate Finance</w:t>
                  </w:r>
                </w:p>
              </w:tc>
              <w:tc>
                <w:tcPr>
                  <w:tcW w:w="450" w:type="dxa"/>
                </w:tcPr>
                <w:p w14:paraId="54EF6CEF" w14:textId="0E60390F" w:rsidR="00501082" w:rsidRPr="00501082" w:rsidRDefault="00501082" w:rsidP="00501082">
                  <w:pPr>
                    <w:pStyle w:val="sc-RequirementRight"/>
                    <w:rPr>
                      <w:highlight w:val="yellow"/>
                    </w:rPr>
                  </w:pPr>
                  <w:r w:rsidRPr="00501082">
                    <w:rPr>
                      <w:highlight w:val="yellow"/>
                    </w:rPr>
                    <w:t>4</w:t>
                  </w:r>
                </w:p>
              </w:tc>
              <w:tc>
                <w:tcPr>
                  <w:tcW w:w="1116" w:type="dxa"/>
                </w:tcPr>
                <w:p w14:paraId="0032E6D1" w14:textId="77777777" w:rsidR="00501082" w:rsidRDefault="00501082" w:rsidP="00501082">
                  <w:pPr>
                    <w:pStyle w:val="sc-Requirement"/>
                  </w:pPr>
                  <w:r>
                    <w:t xml:space="preserve">F, </w:t>
                  </w:r>
                  <w:proofErr w:type="spellStart"/>
                  <w:r>
                    <w:t>Sp</w:t>
                  </w:r>
                  <w:proofErr w:type="spellEnd"/>
                </w:p>
              </w:tc>
            </w:tr>
            <w:tr w:rsidR="00501082" w14:paraId="3D25A3BD" w14:textId="77777777" w:rsidTr="00E4103E">
              <w:tc>
                <w:tcPr>
                  <w:tcW w:w="1200" w:type="dxa"/>
                </w:tcPr>
                <w:p w14:paraId="310C700C" w14:textId="77777777" w:rsidR="00501082" w:rsidRDefault="00501082" w:rsidP="00501082">
                  <w:pPr>
                    <w:pStyle w:val="sc-Requirement"/>
                  </w:pPr>
                  <w:r>
                    <w:t>FIN 432</w:t>
                  </w:r>
                </w:p>
              </w:tc>
              <w:tc>
                <w:tcPr>
                  <w:tcW w:w="2000" w:type="dxa"/>
                </w:tcPr>
                <w:p w14:paraId="45333EF8" w14:textId="77777777" w:rsidR="00501082" w:rsidRDefault="00501082" w:rsidP="00501082">
                  <w:pPr>
                    <w:pStyle w:val="sc-Requirement"/>
                  </w:pPr>
                  <w:r>
                    <w:t>Investments</w:t>
                  </w:r>
                </w:p>
              </w:tc>
              <w:tc>
                <w:tcPr>
                  <w:tcW w:w="450" w:type="dxa"/>
                </w:tcPr>
                <w:p w14:paraId="5A039C4A" w14:textId="77777777" w:rsidR="00501082" w:rsidRDefault="00501082" w:rsidP="00501082">
                  <w:pPr>
                    <w:pStyle w:val="sc-RequirementRight"/>
                  </w:pPr>
                  <w:r>
                    <w:t>4</w:t>
                  </w:r>
                </w:p>
              </w:tc>
              <w:tc>
                <w:tcPr>
                  <w:tcW w:w="1116" w:type="dxa"/>
                </w:tcPr>
                <w:p w14:paraId="578FA7CF" w14:textId="77777777" w:rsidR="00501082" w:rsidRDefault="00501082" w:rsidP="00501082">
                  <w:pPr>
                    <w:pStyle w:val="sc-Requirement"/>
                  </w:pPr>
                  <w:r>
                    <w:t xml:space="preserve">F, </w:t>
                  </w:r>
                  <w:proofErr w:type="spellStart"/>
                  <w:r>
                    <w:t>Sp</w:t>
                  </w:r>
                  <w:proofErr w:type="spellEnd"/>
                </w:p>
              </w:tc>
            </w:tr>
            <w:tr w:rsidR="00501082" w14:paraId="684E9D0A" w14:textId="77777777" w:rsidTr="00E4103E">
              <w:tc>
                <w:tcPr>
                  <w:tcW w:w="1200" w:type="dxa"/>
                </w:tcPr>
                <w:p w14:paraId="680766F2" w14:textId="77777777" w:rsidR="00501082" w:rsidRPr="00501082" w:rsidRDefault="00501082" w:rsidP="00501082">
                  <w:pPr>
                    <w:pStyle w:val="sc-Requirement"/>
                    <w:rPr>
                      <w:highlight w:val="yellow"/>
                    </w:rPr>
                  </w:pPr>
                  <w:r w:rsidRPr="00501082">
                    <w:rPr>
                      <w:highlight w:val="yellow"/>
                    </w:rPr>
                    <w:t>FIN 434</w:t>
                  </w:r>
                </w:p>
              </w:tc>
              <w:tc>
                <w:tcPr>
                  <w:tcW w:w="2000" w:type="dxa"/>
                </w:tcPr>
                <w:p w14:paraId="7F053138" w14:textId="77777777" w:rsidR="00501082" w:rsidRPr="00501082" w:rsidRDefault="00501082" w:rsidP="00501082">
                  <w:pPr>
                    <w:pStyle w:val="sc-Requirement"/>
                    <w:rPr>
                      <w:highlight w:val="yellow"/>
                    </w:rPr>
                  </w:pPr>
                  <w:r w:rsidRPr="00501082">
                    <w:rPr>
                      <w:highlight w:val="yellow"/>
                    </w:rPr>
                    <w:t>International Financial Management</w:t>
                  </w:r>
                </w:p>
              </w:tc>
              <w:tc>
                <w:tcPr>
                  <w:tcW w:w="450" w:type="dxa"/>
                </w:tcPr>
                <w:p w14:paraId="053E3359" w14:textId="77777777" w:rsidR="00501082" w:rsidRPr="00501082" w:rsidRDefault="00501082" w:rsidP="00501082">
                  <w:pPr>
                    <w:pStyle w:val="sc-RequirementRight"/>
                    <w:rPr>
                      <w:highlight w:val="yellow"/>
                    </w:rPr>
                  </w:pPr>
                  <w:r w:rsidRPr="00501082">
                    <w:rPr>
                      <w:highlight w:val="yellow"/>
                    </w:rPr>
                    <w:t>4</w:t>
                  </w:r>
                </w:p>
              </w:tc>
              <w:tc>
                <w:tcPr>
                  <w:tcW w:w="1116" w:type="dxa"/>
                </w:tcPr>
                <w:p w14:paraId="3E449681" w14:textId="77777777" w:rsidR="00501082" w:rsidRDefault="00501082" w:rsidP="00501082">
                  <w:pPr>
                    <w:pStyle w:val="sc-Requirement"/>
                  </w:pPr>
                  <w:r>
                    <w:t xml:space="preserve">F, </w:t>
                  </w:r>
                  <w:proofErr w:type="spellStart"/>
                  <w:r>
                    <w:t>Sp</w:t>
                  </w:r>
                  <w:proofErr w:type="spellEnd"/>
                </w:p>
              </w:tc>
            </w:tr>
            <w:tr w:rsidR="00501082" w14:paraId="2FE1685A" w14:textId="77777777" w:rsidTr="00E4103E">
              <w:tc>
                <w:tcPr>
                  <w:tcW w:w="1200" w:type="dxa"/>
                </w:tcPr>
                <w:p w14:paraId="2AEB8218" w14:textId="23CA7BFF" w:rsidR="00501082" w:rsidRPr="00501082" w:rsidRDefault="00501082" w:rsidP="00501082">
                  <w:pPr>
                    <w:pStyle w:val="sc-Requirement"/>
                    <w:rPr>
                      <w:highlight w:val="yellow"/>
                    </w:rPr>
                  </w:pPr>
                  <w:r w:rsidRPr="00501082">
                    <w:rPr>
                      <w:highlight w:val="yellow"/>
                    </w:rPr>
                    <w:t>FIN 435</w:t>
                  </w:r>
                </w:p>
              </w:tc>
              <w:tc>
                <w:tcPr>
                  <w:tcW w:w="2000" w:type="dxa"/>
                </w:tcPr>
                <w:p w14:paraId="27EA970E" w14:textId="51092861" w:rsidR="00501082" w:rsidRPr="00501082" w:rsidRDefault="00501082" w:rsidP="00501082">
                  <w:pPr>
                    <w:pStyle w:val="sc-Requirement"/>
                    <w:rPr>
                      <w:highlight w:val="yellow"/>
                    </w:rPr>
                  </w:pPr>
                  <w:r w:rsidRPr="00501082">
                    <w:rPr>
                      <w:highlight w:val="yellow"/>
                    </w:rPr>
                    <w:t>Financial Statement Analysis</w:t>
                  </w:r>
                </w:p>
              </w:tc>
              <w:tc>
                <w:tcPr>
                  <w:tcW w:w="450" w:type="dxa"/>
                </w:tcPr>
                <w:p w14:paraId="6DB1C0BC" w14:textId="0EC0320C" w:rsidR="00501082" w:rsidRPr="00501082" w:rsidRDefault="00501082" w:rsidP="00501082">
                  <w:pPr>
                    <w:pStyle w:val="sc-RequirementRight"/>
                    <w:rPr>
                      <w:highlight w:val="yellow"/>
                    </w:rPr>
                  </w:pPr>
                  <w:r w:rsidRPr="00501082">
                    <w:rPr>
                      <w:highlight w:val="yellow"/>
                    </w:rPr>
                    <w:t>4</w:t>
                  </w:r>
                </w:p>
              </w:tc>
              <w:tc>
                <w:tcPr>
                  <w:tcW w:w="1116" w:type="dxa"/>
                </w:tcPr>
                <w:p w14:paraId="573BE588" w14:textId="77777777" w:rsidR="00501082" w:rsidRDefault="00501082" w:rsidP="00501082">
                  <w:pPr>
                    <w:pStyle w:val="sc-Requirement"/>
                  </w:pPr>
                </w:p>
              </w:tc>
            </w:tr>
            <w:tr w:rsidR="00501082" w14:paraId="07E121F6" w14:textId="77777777" w:rsidTr="00E4103E">
              <w:tc>
                <w:tcPr>
                  <w:tcW w:w="1200" w:type="dxa"/>
                </w:tcPr>
                <w:p w14:paraId="756D0548" w14:textId="7BDFD6CE" w:rsidR="00501082" w:rsidRDefault="00501082" w:rsidP="00501082">
                  <w:pPr>
                    <w:pStyle w:val="sc-Requirement"/>
                  </w:pPr>
                  <w:r>
                    <w:t>FIN 461W</w:t>
                  </w:r>
                </w:p>
              </w:tc>
              <w:tc>
                <w:tcPr>
                  <w:tcW w:w="2000" w:type="dxa"/>
                </w:tcPr>
                <w:p w14:paraId="72708B05" w14:textId="6015B746" w:rsidR="00501082" w:rsidRDefault="00501082" w:rsidP="00501082">
                  <w:pPr>
                    <w:pStyle w:val="sc-Requirement"/>
                  </w:pPr>
                  <w:r>
                    <w:t>Seminar in Finance</w:t>
                  </w:r>
                </w:p>
              </w:tc>
              <w:tc>
                <w:tcPr>
                  <w:tcW w:w="450" w:type="dxa"/>
                </w:tcPr>
                <w:p w14:paraId="6292465C" w14:textId="72B37195" w:rsidR="00501082" w:rsidRDefault="00501082" w:rsidP="00501082">
                  <w:pPr>
                    <w:pStyle w:val="sc-RequirementRight"/>
                  </w:pPr>
                  <w:r>
                    <w:t>4</w:t>
                  </w:r>
                </w:p>
              </w:tc>
              <w:tc>
                <w:tcPr>
                  <w:tcW w:w="1116" w:type="dxa"/>
                </w:tcPr>
                <w:p w14:paraId="20A227E4" w14:textId="77777777" w:rsidR="00501082" w:rsidRDefault="00501082" w:rsidP="00501082">
                  <w:pPr>
                    <w:pStyle w:val="sc-Requirement"/>
                  </w:pPr>
                  <w:r>
                    <w:t xml:space="preserve">F, </w:t>
                  </w:r>
                  <w:proofErr w:type="spellStart"/>
                  <w:r>
                    <w:t>Sp</w:t>
                  </w:r>
                  <w:proofErr w:type="spellEnd"/>
                </w:p>
              </w:tc>
            </w:tr>
            <w:tr w:rsidR="00501082" w14:paraId="17F6D670" w14:textId="77777777" w:rsidTr="00E4103E">
              <w:tc>
                <w:tcPr>
                  <w:tcW w:w="1200" w:type="dxa"/>
                </w:tcPr>
                <w:p w14:paraId="62E07C75" w14:textId="77777777" w:rsidR="00501082" w:rsidRDefault="00501082" w:rsidP="00501082">
                  <w:pPr>
                    <w:pStyle w:val="sc-Requirement"/>
                  </w:pPr>
                </w:p>
              </w:tc>
              <w:tc>
                <w:tcPr>
                  <w:tcW w:w="2000" w:type="dxa"/>
                </w:tcPr>
                <w:p w14:paraId="59138725" w14:textId="77777777" w:rsidR="00501082" w:rsidRDefault="00501082" w:rsidP="00501082">
                  <w:pPr>
                    <w:pStyle w:val="sc-Requirement"/>
                  </w:pPr>
                  <w:r>
                    <w:t>-Or-</w:t>
                  </w:r>
                </w:p>
              </w:tc>
              <w:tc>
                <w:tcPr>
                  <w:tcW w:w="450" w:type="dxa"/>
                </w:tcPr>
                <w:p w14:paraId="5D346CD5" w14:textId="77777777" w:rsidR="00501082" w:rsidRDefault="00501082" w:rsidP="00501082">
                  <w:pPr>
                    <w:pStyle w:val="sc-RequirementRight"/>
                  </w:pPr>
                </w:p>
              </w:tc>
              <w:tc>
                <w:tcPr>
                  <w:tcW w:w="1116" w:type="dxa"/>
                </w:tcPr>
                <w:p w14:paraId="3F4011C7" w14:textId="77777777" w:rsidR="00501082" w:rsidRDefault="00501082" w:rsidP="00501082">
                  <w:pPr>
                    <w:pStyle w:val="sc-Requirement"/>
                  </w:pPr>
                </w:p>
              </w:tc>
            </w:tr>
            <w:tr w:rsidR="00501082" w14:paraId="4B58F2BD" w14:textId="77777777" w:rsidTr="00E4103E">
              <w:tc>
                <w:tcPr>
                  <w:tcW w:w="1200" w:type="dxa"/>
                </w:tcPr>
                <w:p w14:paraId="738D43AD" w14:textId="77777777" w:rsidR="00501082" w:rsidRDefault="00501082" w:rsidP="00501082">
                  <w:pPr>
                    <w:pStyle w:val="sc-Requirement"/>
                  </w:pPr>
                  <w:r>
                    <w:t>FIN 492</w:t>
                  </w:r>
                </w:p>
              </w:tc>
              <w:tc>
                <w:tcPr>
                  <w:tcW w:w="2000" w:type="dxa"/>
                </w:tcPr>
                <w:p w14:paraId="0D6A3E82" w14:textId="77777777" w:rsidR="00501082" w:rsidRDefault="00501082" w:rsidP="00501082">
                  <w:pPr>
                    <w:pStyle w:val="sc-Requirement"/>
                  </w:pPr>
                  <w:r>
                    <w:t>Independent Study II</w:t>
                  </w:r>
                </w:p>
              </w:tc>
              <w:tc>
                <w:tcPr>
                  <w:tcW w:w="450" w:type="dxa"/>
                </w:tcPr>
                <w:p w14:paraId="3FECC20A" w14:textId="77777777" w:rsidR="00501082" w:rsidRDefault="00501082" w:rsidP="00501082">
                  <w:pPr>
                    <w:pStyle w:val="sc-RequirementRight"/>
                  </w:pPr>
                  <w:r>
                    <w:t>4</w:t>
                  </w:r>
                </w:p>
              </w:tc>
              <w:tc>
                <w:tcPr>
                  <w:tcW w:w="1116" w:type="dxa"/>
                </w:tcPr>
                <w:p w14:paraId="78DCD80A" w14:textId="77777777" w:rsidR="00501082" w:rsidRDefault="00501082" w:rsidP="00501082">
                  <w:pPr>
                    <w:pStyle w:val="sc-Requirement"/>
                  </w:pPr>
                  <w:r>
                    <w:t>As needed</w:t>
                  </w:r>
                </w:p>
              </w:tc>
            </w:tr>
          </w:tbl>
          <w:p w14:paraId="2E652749" w14:textId="77777777" w:rsidR="00501082" w:rsidRPr="00501082" w:rsidRDefault="00501082" w:rsidP="00501082">
            <w:pPr>
              <w:pStyle w:val="sc-RequirementsSubheading"/>
              <w:rPr>
                <w:highlight w:val="yellow"/>
              </w:rPr>
            </w:pPr>
            <w:bookmarkStart w:id="22" w:name="8BD6947F489D4C52A21392ACA955FA33"/>
            <w:r w:rsidRPr="00501082">
              <w:rPr>
                <w:highlight w:val="yellow"/>
              </w:rPr>
              <w:t>ONE COURSE from</w:t>
            </w:r>
            <w:bookmarkEnd w:id="22"/>
          </w:p>
          <w:tbl>
            <w:tblPr>
              <w:tblW w:w="0" w:type="auto"/>
              <w:tblLayout w:type="fixed"/>
              <w:tblLook w:val="04A0" w:firstRow="1" w:lastRow="0" w:firstColumn="1" w:lastColumn="0" w:noHBand="0" w:noVBand="1"/>
            </w:tblPr>
            <w:tblGrid>
              <w:gridCol w:w="1186"/>
              <w:gridCol w:w="1949"/>
              <w:gridCol w:w="761"/>
              <w:gridCol w:w="1085"/>
            </w:tblGrid>
            <w:tr w:rsidR="00501082" w:rsidRPr="00501082" w14:paraId="2038BE71" w14:textId="77777777" w:rsidTr="00E4103E">
              <w:tc>
                <w:tcPr>
                  <w:tcW w:w="1186" w:type="dxa"/>
                </w:tcPr>
                <w:p w14:paraId="79A0E133" w14:textId="77777777" w:rsidR="00501082" w:rsidRPr="00501082" w:rsidRDefault="00501082" w:rsidP="00501082">
                  <w:pPr>
                    <w:pStyle w:val="sc-Requirement"/>
                    <w:rPr>
                      <w:highlight w:val="yellow"/>
                    </w:rPr>
                  </w:pPr>
                  <w:r w:rsidRPr="00501082">
                    <w:rPr>
                      <w:highlight w:val="yellow"/>
                    </w:rPr>
                    <w:t>ECON 314</w:t>
                  </w:r>
                </w:p>
              </w:tc>
              <w:tc>
                <w:tcPr>
                  <w:tcW w:w="1949" w:type="dxa"/>
                </w:tcPr>
                <w:p w14:paraId="2BEC5EE2" w14:textId="77777777" w:rsidR="00501082" w:rsidRPr="00501082" w:rsidRDefault="00501082" w:rsidP="00501082">
                  <w:pPr>
                    <w:pStyle w:val="sc-Requirement"/>
                    <w:rPr>
                      <w:highlight w:val="yellow"/>
                    </w:rPr>
                  </w:pPr>
                  <w:r w:rsidRPr="00501082">
                    <w:rPr>
                      <w:highlight w:val="yellow"/>
                    </w:rPr>
                    <w:t>Intermediate Microeconomic Theory and Applications</w:t>
                  </w:r>
                </w:p>
              </w:tc>
              <w:tc>
                <w:tcPr>
                  <w:tcW w:w="761" w:type="dxa"/>
                </w:tcPr>
                <w:p w14:paraId="2600D999" w14:textId="77777777" w:rsidR="00501082" w:rsidRPr="00501082" w:rsidRDefault="00501082" w:rsidP="00501082">
                  <w:pPr>
                    <w:pStyle w:val="sc-RequirementRight"/>
                    <w:jc w:val="center"/>
                    <w:rPr>
                      <w:highlight w:val="yellow"/>
                    </w:rPr>
                  </w:pPr>
                  <w:r w:rsidRPr="00501082">
                    <w:rPr>
                      <w:highlight w:val="yellow"/>
                    </w:rPr>
                    <w:t xml:space="preserve">4 </w:t>
                  </w:r>
                </w:p>
              </w:tc>
              <w:tc>
                <w:tcPr>
                  <w:tcW w:w="1085" w:type="dxa"/>
                </w:tcPr>
                <w:p w14:paraId="09A87FBA" w14:textId="77777777" w:rsidR="00501082" w:rsidRPr="00501082" w:rsidRDefault="00501082" w:rsidP="00501082">
                  <w:pPr>
                    <w:pStyle w:val="sc-Requirement"/>
                    <w:rPr>
                      <w:highlight w:val="yellow"/>
                    </w:rPr>
                  </w:pPr>
                  <w:r w:rsidRPr="00501082">
                    <w:rPr>
                      <w:highlight w:val="yellow"/>
                    </w:rPr>
                    <w:t xml:space="preserve">F, </w:t>
                  </w:r>
                  <w:proofErr w:type="spellStart"/>
                  <w:r w:rsidRPr="00501082">
                    <w:rPr>
                      <w:highlight w:val="yellow"/>
                    </w:rPr>
                    <w:t>Sp</w:t>
                  </w:r>
                  <w:proofErr w:type="spellEnd"/>
                </w:p>
              </w:tc>
            </w:tr>
            <w:tr w:rsidR="00501082" w:rsidRPr="00501082" w14:paraId="4C7293A3" w14:textId="77777777" w:rsidTr="00E4103E">
              <w:tc>
                <w:tcPr>
                  <w:tcW w:w="1186" w:type="dxa"/>
                </w:tcPr>
                <w:p w14:paraId="3BEEAD8C" w14:textId="77777777" w:rsidR="00501082" w:rsidRPr="00501082" w:rsidRDefault="00501082" w:rsidP="00501082">
                  <w:pPr>
                    <w:pStyle w:val="sc-Requirement"/>
                    <w:rPr>
                      <w:highlight w:val="yellow"/>
                    </w:rPr>
                  </w:pPr>
                  <w:r w:rsidRPr="00501082">
                    <w:rPr>
                      <w:highlight w:val="yellow"/>
                    </w:rPr>
                    <w:t>ECON 315</w:t>
                  </w:r>
                </w:p>
              </w:tc>
              <w:tc>
                <w:tcPr>
                  <w:tcW w:w="1949" w:type="dxa"/>
                </w:tcPr>
                <w:p w14:paraId="4E84AC0D" w14:textId="77777777" w:rsidR="00501082" w:rsidRPr="00501082" w:rsidRDefault="00501082" w:rsidP="00501082">
                  <w:pPr>
                    <w:pStyle w:val="sc-Requirement"/>
                    <w:rPr>
                      <w:highlight w:val="yellow"/>
                    </w:rPr>
                  </w:pPr>
                  <w:r w:rsidRPr="00501082">
                    <w:rPr>
                      <w:highlight w:val="yellow"/>
                    </w:rPr>
                    <w:t>Intermediate Macroeconomic Theory and Analysis</w:t>
                  </w:r>
                </w:p>
              </w:tc>
              <w:tc>
                <w:tcPr>
                  <w:tcW w:w="761" w:type="dxa"/>
                </w:tcPr>
                <w:p w14:paraId="52C9408B" w14:textId="77777777" w:rsidR="00501082" w:rsidRPr="00501082" w:rsidRDefault="00501082" w:rsidP="00501082">
                  <w:pPr>
                    <w:pStyle w:val="sc-RequirementRight"/>
                    <w:jc w:val="center"/>
                    <w:rPr>
                      <w:highlight w:val="yellow"/>
                    </w:rPr>
                  </w:pPr>
                  <w:r w:rsidRPr="00501082">
                    <w:rPr>
                      <w:highlight w:val="yellow"/>
                    </w:rPr>
                    <w:t>4</w:t>
                  </w:r>
                </w:p>
              </w:tc>
              <w:tc>
                <w:tcPr>
                  <w:tcW w:w="1085" w:type="dxa"/>
                </w:tcPr>
                <w:p w14:paraId="0DBDFBD3" w14:textId="77777777" w:rsidR="00501082" w:rsidRPr="00501082" w:rsidRDefault="00501082" w:rsidP="00501082">
                  <w:pPr>
                    <w:pStyle w:val="sc-Requirement"/>
                    <w:rPr>
                      <w:highlight w:val="yellow"/>
                    </w:rPr>
                  </w:pPr>
                  <w:proofErr w:type="spellStart"/>
                  <w:r w:rsidRPr="00501082">
                    <w:rPr>
                      <w:highlight w:val="yellow"/>
                    </w:rPr>
                    <w:t>Sp</w:t>
                  </w:r>
                  <w:proofErr w:type="spellEnd"/>
                </w:p>
              </w:tc>
            </w:tr>
            <w:tr w:rsidR="00501082" w:rsidRPr="00501082" w14:paraId="3A4A4A99" w14:textId="77777777" w:rsidTr="00E4103E">
              <w:tc>
                <w:tcPr>
                  <w:tcW w:w="1186" w:type="dxa"/>
                </w:tcPr>
                <w:p w14:paraId="6296A0B7" w14:textId="623DE750" w:rsidR="00501082" w:rsidRPr="00501082" w:rsidRDefault="00501082" w:rsidP="00501082">
                  <w:pPr>
                    <w:pStyle w:val="sc-Requirement"/>
                    <w:rPr>
                      <w:highlight w:val="yellow"/>
                    </w:rPr>
                  </w:pPr>
                  <w:r w:rsidRPr="00501082">
                    <w:rPr>
                      <w:highlight w:val="yellow"/>
                    </w:rPr>
                    <w:t>ECON 449W</w:t>
                  </w:r>
                </w:p>
              </w:tc>
              <w:tc>
                <w:tcPr>
                  <w:tcW w:w="1949" w:type="dxa"/>
                </w:tcPr>
                <w:p w14:paraId="47A077C7" w14:textId="77777777" w:rsidR="00501082" w:rsidRPr="00501082" w:rsidRDefault="00501082" w:rsidP="00501082">
                  <w:pPr>
                    <w:pStyle w:val="sc-Requirement"/>
                    <w:rPr>
                      <w:highlight w:val="yellow"/>
                    </w:rPr>
                  </w:pPr>
                  <w:r w:rsidRPr="00501082">
                    <w:rPr>
                      <w:highlight w:val="yellow"/>
                    </w:rPr>
                    <w:t>Introduction to Econometrics</w:t>
                  </w:r>
                </w:p>
              </w:tc>
              <w:tc>
                <w:tcPr>
                  <w:tcW w:w="761" w:type="dxa"/>
                </w:tcPr>
                <w:p w14:paraId="721FEB53" w14:textId="77777777" w:rsidR="00501082" w:rsidRPr="00501082" w:rsidRDefault="00501082" w:rsidP="00501082">
                  <w:pPr>
                    <w:pStyle w:val="sc-RequirementRight"/>
                    <w:jc w:val="center"/>
                    <w:rPr>
                      <w:highlight w:val="yellow"/>
                    </w:rPr>
                  </w:pPr>
                  <w:r w:rsidRPr="00501082">
                    <w:rPr>
                      <w:highlight w:val="yellow"/>
                    </w:rPr>
                    <w:t>4</w:t>
                  </w:r>
                </w:p>
              </w:tc>
              <w:tc>
                <w:tcPr>
                  <w:tcW w:w="1085" w:type="dxa"/>
                </w:tcPr>
                <w:p w14:paraId="4D93CDC8" w14:textId="77777777" w:rsidR="00501082" w:rsidRPr="00501082" w:rsidRDefault="00501082" w:rsidP="00501082">
                  <w:pPr>
                    <w:pStyle w:val="sc-Requirement"/>
                    <w:rPr>
                      <w:highlight w:val="yellow"/>
                    </w:rPr>
                  </w:pPr>
                  <w:r w:rsidRPr="00501082">
                    <w:rPr>
                      <w:highlight w:val="yellow"/>
                    </w:rPr>
                    <w:t xml:space="preserve">F, </w:t>
                  </w:r>
                  <w:proofErr w:type="spellStart"/>
                  <w:r w:rsidRPr="00501082">
                    <w:rPr>
                      <w:highlight w:val="yellow"/>
                    </w:rPr>
                    <w:t>Sp</w:t>
                  </w:r>
                  <w:proofErr w:type="spellEnd"/>
                </w:p>
              </w:tc>
            </w:tr>
            <w:tr w:rsidR="00501082" w:rsidRPr="00501082" w14:paraId="175A9FE7" w14:textId="77777777" w:rsidTr="00E4103E">
              <w:tc>
                <w:tcPr>
                  <w:tcW w:w="4981" w:type="dxa"/>
                  <w:gridSpan w:val="4"/>
                </w:tcPr>
                <w:p w14:paraId="4F1C9A5C" w14:textId="77777777" w:rsidR="00501082" w:rsidRPr="00501082" w:rsidRDefault="00501082" w:rsidP="00501082">
                  <w:pPr>
                    <w:pStyle w:val="sc-RequirementsSubheading"/>
                    <w:rPr>
                      <w:highlight w:val="yellow"/>
                    </w:rPr>
                  </w:pPr>
                  <w:r w:rsidRPr="00501082">
                    <w:rPr>
                      <w:highlight w:val="yellow"/>
                    </w:rPr>
                    <w:t>THREE COURSES from</w:t>
                  </w:r>
                </w:p>
              </w:tc>
            </w:tr>
            <w:tr w:rsidR="00501082" w:rsidRPr="00501082" w14:paraId="211874C0" w14:textId="77777777" w:rsidTr="00E4103E">
              <w:tc>
                <w:tcPr>
                  <w:tcW w:w="1186" w:type="dxa"/>
                </w:tcPr>
                <w:p w14:paraId="0AB52AA7" w14:textId="77777777" w:rsidR="00501082" w:rsidRPr="00501082" w:rsidRDefault="00501082" w:rsidP="00501082">
                  <w:pPr>
                    <w:pStyle w:val="sc-Requirement"/>
                    <w:rPr>
                      <w:highlight w:val="yellow"/>
                    </w:rPr>
                  </w:pPr>
                  <w:r w:rsidRPr="00501082">
                    <w:rPr>
                      <w:highlight w:val="yellow"/>
                    </w:rPr>
                    <w:t>FIN 436</w:t>
                  </w:r>
                </w:p>
              </w:tc>
              <w:tc>
                <w:tcPr>
                  <w:tcW w:w="1949" w:type="dxa"/>
                </w:tcPr>
                <w:p w14:paraId="6331F1F4" w14:textId="77777777" w:rsidR="00501082" w:rsidRPr="00501082" w:rsidRDefault="00501082" w:rsidP="00501082">
                  <w:pPr>
                    <w:pStyle w:val="sc-Requirement"/>
                    <w:rPr>
                      <w:highlight w:val="yellow"/>
                    </w:rPr>
                  </w:pPr>
                  <w:r w:rsidRPr="00501082">
                    <w:rPr>
                      <w:highlight w:val="yellow"/>
                    </w:rPr>
                    <w:t>Fixed Income Analysis</w:t>
                  </w:r>
                </w:p>
              </w:tc>
              <w:tc>
                <w:tcPr>
                  <w:tcW w:w="761" w:type="dxa"/>
                </w:tcPr>
                <w:p w14:paraId="0E1BFAB4" w14:textId="77777777" w:rsidR="00501082" w:rsidRPr="00501082" w:rsidRDefault="00501082" w:rsidP="00501082">
                  <w:pPr>
                    <w:pStyle w:val="sc-RequirementRight"/>
                    <w:rPr>
                      <w:highlight w:val="yellow"/>
                    </w:rPr>
                  </w:pPr>
                  <w:r w:rsidRPr="00501082">
                    <w:rPr>
                      <w:highlight w:val="yellow"/>
                    </w:rPr>
                    <w:t>4</w:t>
                  </w:r>
                </w:p>
              </w:tc>
              <w:tc>
                <w:tcPr>
                  <w:tcW w:w="1085" w:type="dxa"/>
                </w:tcPr>
                <w:p w14:paraId="626D95CB" w14:textId="77777777" w:rsidR="00501082" w:rsidRPr="00501082" w:rsidRDefault="00501082" w:rsidP="00501082">
                  <w:pPr>
                    <w:pStyle w:val="sc-Requirement"/>
                    <w:rPr>
                      <w:highlight w:val="yellow"/>
                    </w:rPr>
                  </w:pPr>
                  <w:r w:rsidRPr="00501082">
                    <w:rPr>
                      <w:highlight w:val="yellow"/>
                    </w:rPr>
                    <w:t>As needed</w:t>
                  </w:r>
                </w:p>
              </w:tc>
            </w:tr>
            <w:tr w:rsidR="00501082" w:rsidRPr="00501082" w14:paraId="2FBC7B31" w14:textId="77777777" w:rsidTr="00E4103E">
              <w:tc>
                <w:tcPr>
                  <w:tcW w:w="1186" w:type="dxa"/>
                </w:tcPr>
                <w:p w14:paraId="4243A1B9" w14:textId="77777777" w:rsidR="00501082" w:rsidRPr="00501082" w:rsidRDefault="00501082" w:rsidP="00501082">
                  <w:pPr>
                    <w:pStyle w:val="sc-Requirement"/>
                    <w:rPr>
                      <w:highlight w:val="yellow"/>
                    </w:rPr>
                  </w:pPr>
                  <w:r w:rsidRPr="00501082">
                    <w:rPr>
                      <w:highlight w:val="yellow"/>
                    </w:rPr>
                    <w:t>FIN 441</w:t>
                  </w:r>
                </w:p>
              </w:tc>
              <w:tc>
                <w:tcPr>
                  <w:tcW w:w="1949" w:type="dxa"/>
                </w:tcPr>
                <w:p w14:paraId="37A003FC" w14:textId="77777777" w:rsidR="00501082" w:rsidRPr="00501082" w:rsidRDefault="00501082" w:rsidP="00501082">
                  <w:pPr>
                    <w:pStyle w:val="sc-Requirement"/>
                    <w:rPr>
                      <w:highlight w:val="yellow"/>
                    </w:rPr>
                  </w:pPr>
                  <w:r w:rsidRPr="00501082">
                    <w:rPr>
                      <w:highlight w:val="yellow"/>
                    </w:rPr>
                    <w:t>Financial Derivatives and Risk Management</w:t>
                  </w:r>
                </w:p>
              </w:tc>
              <w:tc>
                <w:tcPr>
                  <w:tcW w:w="761" w:type="dxa"/>
                </w:tcPr>
                <w:p w14:paraId="10C5A2DB" w14:textId="77777777" w:rsidR="00501082" w:rsidRPr="00501082" w:rsidRDefault="00501082" w:rsidP="00501082">
                  <w:pPr>
                    <w:pStyle w:val="sc-RequirementRight"/>
                    <w:rPr>
                      <w:highlight w:val="yellow"/>
                    </w:rPr>
                  </w:pPr>
                  <w:r w:rsidRPr="00501082">
                    <w:rPr>
                      <w:highlight w:val="yellow"/>
                    </w:rPr>
                    <w:t>4</w:t>
                  </w:r>
                </w:p>
              </w:tc>
              <w:tc>
                <w:tcPr>
                  <w:tcW w:w="1085" w:type="dxa"/>
                </w:tcPr>
                <w:p w14:paraId="090569E7" w14:textId="77777777" w:rsidR="00501082" w:rsidRPr="00501082" w:rsidRDefault="00501082" w:rsidP="00501082">
                  <w:pPr>
                    <w:pStyle w:val="sc-Requirement"/>
                    <w:rPr>
                      <w:highlight w:val="yellow"/>
                    </w:rPr>
                  </w:pPr>
                  <w:r w:rsidRPr="00501082">
                    <w:rPr>
                      <w:highlight w:val="yellow"/>
                    </w:rPr>
                    <w:t>As needed</w:t>
                  </w:r>
                </w:p>
              </w:tc>
            </w:tr>
            <w:tr w:rsidR="00501082" w:rsidRPr="00501082" w14:paraId="1B44E06A" w14:textId="77777777" w:rsidTr="00E4103E">
              <w:tc>
                <w:tcPr>
                  <w:tcW w:w="1186" w:type="dxa"/>
                </w:tcPr>
                <w:p w14:paraId="6CCECA15" w14:textId="77777777" w:rsidR="00501082" w:rsidRPr="00501082" w:rsidRDefault="00501082" w:rsidP="00501082">
                  <w:pPr>
                    <w:pStyle w:val="sc-Requirement"/>
                    <w:rPr>
                      <w:highlight w:val="yellow"/>
                    </w:rPr>
                  </w:pPr>
                  <w:r w:rsidRPr="00501082">
                    <w:rPr>
                      <w:highlight w:val="yellow"/>
                    </w:rPr>
                    <w:t>FIN 447</w:t>
                  </w:r>
                </w:p>
              </w:tc>
              <w:tc>
                <w:tcPr>
                  <w:tcW w:w="1949" w:type="dxa"/>
                </w:tcPr>
                <w:p w14:paraId="542B8C2D" w14:textId="77777777" w:rsidR="00501082" w:rsidRPr="00501082" w:rsidRDefault="00501082" w:rsidP="00501082">
                  <w:pPr>
                    <w:pStyle w:val="sc-Requirement"/>
                    <w:rPr>
                      <w:highlight w:val="yellow"/>
                    </w:rPr>
                  </w:pPr>
                  <w:r w:rsidRPr="00501082">
                    <w:rPr>
                      <w:highlight w:val="yellow"/>
                    </w:rPr>
                    <w:t>Financial Modeling</w:t>
                  </w:r>
                </w:p>
              </w:tc>
              <w:tc>
                <w:tcPr>
                  <w:tcW w:w="761" w:type="dxa"/>
                </w:tcPr>
                <w:p w14:paraId="25AD80A0" w14:textId="77777777" w:rsidR="00501082" w:rsidRPr="00501082" w:rsidRDefault="00501082" w:rsidP="00501082">
                  <w:pPr>
                    <w:pStyle w:val="sc-RequirementRight"/>
                    <w:rPr>
                      <w:highlight w:val="yellow"/>
                    </w:rPr>
                  </w:pPr>
                  <w:r w:rsidRPr="00501082">
                    <w:rPr>
                      <w:highlight w:val="yellow"/>
                    </w:rPr>
                    <w:t>4</w:t>
                  </w:r>
                </w:p>
              </w:tc>
              <w:tc>
                <w:tcPr>
                  <w:tcW w:w="1085" w:type="dxa"/>
                </w:tcPr>
                <w:p w14:paraId="0C2C51A5" w14:textId="77777777" w:rsidR="00501082" w:rsidRPr="00501082" w:rsidRDefault="00501082" w:rsidP="00501082">
                  <w:pPr>
                    <w:pStyle w:val="sc-Requirement"/>
                    <w:rPr>
                      <w:highlight w:val="yellow"/>
                    </w:rPr>
                  </w:pPr>
                  <w:r w:rsidRPr="00501082">
                    <w:rPr>
                      <w:highlight w:val="yellow"/>
                    </w:rPr>
                    <w:t>As needed</w:t>
                  </w:r>
                </w:p>
              </w:tc>
            </w:tr>
            <w:tr w:rsidR="00501082" w:rsidRPr="00501082" w14:paraId="6C2FA693" w14:textId="77777777" w:rsidTr="00E4103E">
              <w:tc>
                <w:tcPr>
                  <w:tcW w:w="1186" w:type="dxa"/>
                </w:tcPr>
                <w:p w14:paraId="3C620233" w14:textId="66C57035" w:rsidR="00501082" w:rsidRPr="00501082" w:rsidRDefault="00501082" w:rsidP="00501082">
                  <w:pPr>
                    <w:pStyle w:val="sc-Requirement"/>
                    <w:rPr>
                      <w:highlight w:val="yellow"/>
                    </w:rPr>
                  </w:pPr>
                  <w:r w:rsidRPr="00501082">
                    <w:rPr>
                      <w:highlight w:val="yellow"/>
                    </w:rPr>
                    <w:t>FIN 463</w:t>
                  </w:r>
                  <w:r>
                    <w:rPr>
                      <w:highlight w:val="yellow"/>
                    </w:rPr>
                    <w:t>W</w:t>
                  </w:r>
                </w:p>
              </w:tc>
              <w:tc>
                <w:tcPr>
                  <w:tcW w:w="1949" w:type="dxa"/>
                </w:tcPr>
                <w:p w14:paraId="16FB2124" w14:textId="77777777" w:rsidR="00501082" w:rsidRPr="00501082" w:rsidRDefault="00501082" w:rsidP="00501082">
                  <w:pPr>
                    <w:pStyle w:val="sc-Requirement"/>
                    <w:rPr>
                      <w:highlight w:val="yellow"/>
                    </w:rPr>
                  </w:pPr>
                  <w:r w:rsidRPr="00501082">
                    <w:rPr>
                      <w:highlight w:val="yellow"/>
                    </w:rPr>
                    <w:t>Seminar in Portfolio Management</w:t>
                  </w:r>
                </w:p>
              </w:tc>
              <w:tc>
                <w:tcPr>
                  <w:tcW w:w="761" w:type="dxa"/>
                </w:tcPr>
                <w:p w14:paraId="3B3327E9" w14:textId="77777777" w:rsidR="00501082" w:rsidRPr="00501082" w:rsidRDefault="00501082" w:rsidP="00501082">
                  <w:pPr>
                    <w:pStyle w:val="sc-RequirementRight"/>
                    <w:rPr>
                      <w:highlight w:val="yellow"/>
                    </w:rPr>
                  </w:pPr>
                  <w:r w:rsidRPr="00501082">
                    <w:rPr>
                      <w:highlight w:val="yellow"/>
                    </w:rPr>
                    <w:t>4</w:t>
                  </w:r>
                </w:p>
              </w:tc>
              <w:tc>
                <w:tcPr>
                  <w:tcW w:w="1085" w:type="dxa"/>
                </w:tcPr>
                <w:p w14:paraId="348EFA93" w14:textId="77777777" w:rsidR="00501082" w:rsidRPr="00501082" w:rsidRDefault="00501082" w:rsidP="00501082">
                  <w:pPr>
                    <w:pStyle w:val="sc-Requirement"/>
                    <w:rPr>
                      <w:highlight w:val="yellow"/>
                    </w:rPr>
                  </w:pPr>
                  <w:r w:rsidRPr="00501082">
                    <w:rPr>
                      <w:highlight w:val="yellow"/>
                    </w:rPr>
                    <w:t>As needed</w:t>
                  </w:r>
                </w:p>
              </w:tc>
            </w:tr>
            <w:tr w:rsidR="00501082" w14:paraId="455AFC4F" w14:textId="77777777" w:rsidTr="00E4103E">
              <w:tc>
                <w:tcPr>
                  <w:tcW w:w="1186" w:type="dxa"/>
                </w:tcPr>
                <w:p w14:paraId="7B16590C" w14:textId="77777777" w:rsidR="00501082" w:rsidRPr="00501082" w:rsidRDefault="00501082" w:rsidP="00501082">
                  <w:pPr>
                    <w:pStyle w:val="sc-Requirement"/>
                    <w:rPr>
                      <w:highlight w:val="yellow"/>
                    </w:rPr>
                  </w:pPr>
                  <w:r w:rsidRPr="00501082">
                    <w:rPr>
                      <w:highlight w:val="yellow"/>
                    </w:rPr>
                    <w:t>FIN 491</w:t>
                  </w:r>
                </w:p>
              </w:tc>
              <w:tc>
                <w:tcPr>
                  <w:tcW w:w="1949" w:type="dxa"/>
                </w:tcPr>
                <w:p w14:paraId="2363271C" w14:textId="77777777" w:rsidR="00501082" w:rsidRPr="00501082" w:rsidRDefault="00501082" w:rsidP="00501082">
                  <w:pPr>
                    <w:pStyle w:val="sc-Requirement"/>
                    <w:rPr>
                      <w:highlight w:val="yellow"/>
                    </w:rPr>
                  </w:pPr>
                  <w:r w:rsidRPr="00501082">
                    <w:rPr>
                      <w:highlight w:val="yellow"/>
                    </w:rPr>
                    <w:t>Independent Study I</w:t>
                  </w:r>
                </w:p>
              </w:tc>
              <w:tc>
                <w:tcPr>
                  <w:tcW w:w="761" w:type="dxa"/>
                </w:tcPr>
                <w:p w14:paraId="2DE0197E" w14:textId="77777777" w:rsidR="00501082" w:rsidRPr="00501082" w:rsidRDefault="00501082" w:rsidP="00501082">
                  <w:pPr>
                    <w:pStyle w:val="sc-RequirementRight"/>
                    <w:rPr>
                      <w:highlight w:val="yellow"/>
                    </w:rPr>
                  </w:pPr>
                  <w:r w:rsidRPr="00501082">
                    <w:rPr>
                      <w:highlight w:val="yellow"/>
                    </w:rPr>
                    <w:t>4</w:t>
                  </w:r>
                </w:p>
              </w:tc>
              <w:tc>
                <w:tcPr>
                  <w:tcW w:w="1085" w:type="dxa"/>
                </w:tcPr>
                <w:p w14:paraId="093EB2B8" w14:textId="77777777" w:rsidR="00501082" w:rsidRDefault="00501082" w:rsidP="00501082">
                  <w:pPr>
                    <w:pStyle w:val="sc-Requirement"/>
                  </w:pPr>
                  <w:r w:rsidRPr="00501082">
                    <w:rPr>
                      <w:highlight w:val="yellow"/>
                    </w:rPr>
                    <w:t>As needed</w:t>
                  </w:r>
                </w:p>
              </w:tc>
            </w:tr>
          </w:tbl>
          <w:p w14:paraId="4E8E36C5" w14:textId="77777777" w:rsidR="00501082" w:rsidRDefault="00501082" w:rsidP="00501082">
            <w:pPr>
              <w:pStyle w:val="sc-RequirementsSubheading"/>
            </w:pPr>
            <w:bookmarkStart w:id="23" w:name="9ED6DC947DE34006BF47F7292DE3E8B2"/>
            <w:r>
              <w:t>Cognates</w:t>
            </w:r>
            <w:bookmarkEnd w:id="23"/>
          </w:p>
          <w:tbl>
            <w:tblPr>
              <w:tblW w:w="4766" w:type="dxa"/>
              <w:tblLayout w:type="fixed"/>
              <w:tblLook w:val="04A0" w:firstRow="1" w:lastRow="0" w:firstColumn="1" w:lastColumn="0" w:noHBand="0" w:noVBand="1"/>
            </w:tblPr>
            <w:tblGrid>
              <w:gridCol w:w="1200"/>
              <w:gridCol w:w="2000"/>
              <w:gridCol w:w="450"/>
              <w:gridCol w:w="1116"/>
            </w:tblGrid>
            <w:tr w:rsidR="00501082" w14:paraId="748938F7" w14:textId="77777777" w:rsidTr="00501082">
              <w:tc>
                <w:tcPr>
                  <w:tcW w:w="1200" w:type="dxa"/>
                </w:tcPr>
                <w:p w14:paraId="40D7F5C3" w14:textId="77777777" w:rsidR="00501082" w:rsidRDefault="00501082" w:rsidP="00501082">
                  <w:pPr>
                    <w:pStyle w:val="sc-Requirement"/>
                  </w:pPr>
                  <w:r>
                    <w:t>ACCT 201</w:t>
                  </w:r>
                </w:p>
              </w:tc>
              <w:tc>
                <w:tcPr>
                  <w:tcW w:w="2000" w:type="dxa"/>
                </w:tcPr>
                <w:p w14:paraId="37FC1DA5" w14:textId="77777777" w:rsidR="00501082" w:rsidRDefault="00501082" w:rsidP="00501082">
                  <w:pPr>
                    <w:pStyle w:val="sc-Requirement"/>
                  </w:pPr>
                  <w:r>
                    <w:t>Principles of Accounting I: Financial</w:t>
                  </w:r>
                </w:p>
              </w:tc>
              <w:tc>
                <w:tcPr>
                  <w:tcW w:w="450" w:type="dxa"/>
                </w:tcPr>
                <w:p w14:paraId="5E0A1AAE" w14:textId="77777777" w:rsidR="00501082" w:rsidRDefault="00501082" w:rsidP="00501082">
                  <w:pPr>
                    <w:pStyle w:val="sc-RequirementRight"/>
                  </w:pPr>
                  <w:r>
                    <w:t>3</w:t>
                  </w:r>
                </w:p>
              </w:tc>
              <w:tc>
                <w:tcPr>
                  <w:tcW w:w="1116" w:type="dxa"/>
                </w:tcPr>
                <w:p w14:paraId="44AE79F3"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65F517B4" w14:textId="77777777" w:rsidTr="00501082">
              <w:tc>
                <w:tcPr>
                  <w:tcW w:w="1200" w:type="dxa"/>
                </w:tcPr>
                <w:p w14:paraId="4F5B45D4" w14:textId="1051ECE8" w:rsidR="00501082" w:rsidRDefault="00501082" w:rsidP="00501082">
                  <w:pPr>
                    <w:pStyle w:val="sc-Requirement"/>
                  </w:pPr>
                  <w:r>
                    <w:t>CIS 252</w:t>
                  </w:r>
                </w:p>
              </w:tc>
              <w:tc>
                <w:tcPr>
                  <w:tcW w:w="2000" w:type="dxa"/>
                </w:tcPr>
                <w:p w14:paraId="7B92B7A5" w14:textId="5FF3A727" w:rsidR="00501082" w:rsidRDefault="00501082" w:rsidP="00501082">
                  <w:pPr>
                    <w:pStyle w:val="sc-Requirement"/>
                  </w:pPr>
                  <w:r>
                    <w:t>Introduction to Information Systems</w:t>
                  </w:r>
                </w:p>
              </w:tc>
              <w:tc>
                <w:tcPr>
                  <w:tcW w:w="450" w:type="dxa"/>
                </w:tcPr>
                <w:p w14:paraId="469C28C8" w14:textId="67DF365F" w:rsidR="00501082" w:rsidRDefault="00501082" w:rsidP="00501082">
                  <w:pPr>
                    <w:pStyle w:val="sc-RequirementRight"/>
                  </w:pPr>
                  <w:r>
                    <w:t>4</w:t>
                  </w:r>
                </w:p>
              </w:tc>
              <w:tc>
                <w:tcPr>
                  <w:tcW w:w="1116" w:type="dxa"/>
                </w:tcPr>
                <w:p w14:paraId="6FD55399"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7AF7AF2C" w14:textId="77777777" w:rsidTr="00501082">
              <w:tc>
                <w:tcPr>
                  <w:tcW w:w="1200" w:type="dxa"/>
                </w:tcPr>
                <w:p w14:paraId="069B4FCD" w14:textId="07D7B458" w:rsidR="00501082" w:rsidRDefault="00501082" w:rsidP="00501082">
                  <w:pPr>
                    <w:pStyle w:val="sc-Requirement"/>
                  </w:pPr>
                  <w:r>
                    <w:t>ECON 214</w:t>
                  </w:r>
                </w:p>
              </w:tc>
              <w:tc>
                <w:tcPr>
                  <w:tcW w:w="2000" w:type="dxa"/>
                </w:tcPr>
                <w:p w14:paraId="0F51252C" w14:textId="792E50E2" w:rsidR="00501082" w:rsidRDefault="00501082" w:rsidP="00501082">
                  <w:pPr>
                    <w:pStyle w:val="sc-Requirement"/>
                  </w:pPr>
                  <w:r>
                    <w:t>Principles of Microeconomics</w:t>
                  </w:r>
                </w:p>
              </w:tc>
              <w:tc>
                <w:tcPr>
                  <w:tcW w:w="450" w:type="dxa"/>
                </w:tcPr>
                <w:p w14:paraId="370BB737" w14:textId="00E1E1CC" w:rsidR="00501082" w:rsidRDefault="00501082" w:rsidP="00501082">
                  <w:pPr>
                    <w:pStyle w:val="sc-RequirementRight"/>
                  </w:pPr>
                  <w:r>
                    <w:t>3</w:t>
                  </w:r>
                </w:p>
              </w:tc>
              <w:tc>
                <w:tcPr>
                  <w:tcW w:w="1116" w:type="dxa"/>
                </w:tcPr>
                <w:p w14:paraId="57809597" w14:textId="77777777" w:rsidR="00501082" w:rsidRDefault="00501082" w:rsidP="00501082">
                  <w:pPr>
                    <w:pStyle w:val="sc-Requirement"/>
                  </w:pPr>
                  <w:r>
                    <w:t xml:space="preserve">F, </w:t>
                  </w:r>
                  <w:proofErr w:type="spellStart"/>
                  <w:r>
                    <w:t>Sp</w:t>
                  </w:r>
                  <w:proofErr w:type="spellEnd"/>
                </w:p>
              </w:tc>
            </w:tr>
            <w:tr w:rsidR="00501082" w14:paraId="1E5E64E0" w14:textId="77777777" w:rsidTr="00501082">
              <w:tc>
                <w:tcPr>
                  <w:tcW w:w="1200" w:type="dxa"/>
                </w:tcPr>
                <w:p w14:paraId="0B082BB7" w14:textId="366B2A61" w:rsidR="00501082" w:rsidRDefault="00501082" w:rsidP="00501082">
                  <w:pPr>
                    <w:pStyle w:val="sc-Requirement"/>
                  </w:pPr>
                  <w:r>
                    <w:t>ECON 215</w:t>
                  </w:r>
                </w:p>
              </w:tc>
              <w:tc>
                <w:tcPr>
                  <w:tcW w:w="2000" w:type="dxa"/>
                </w:tcPr>
                <w:p w14:paraId="5381C15A" w14:textId="2F376BD7" w:rsidR="00501082" w:rsidRDefault="00501082" w:rsidP="00501082">
                  <w:pPr>
                    <w:pStyle w:val="sc-Requirement"/>
                  </w:pPr>
                  <w:r>
                    <w:t>Principles of Macroeconomics</w:t>
                  </w:r>
                </w:p>
              </w:tc>
              <w:tc>
                <w:tcPr>
                  <w:tcW w:w="450" w:type="dxa"/>
                </w:tcPr>
                <w:p w14:paraId="33E38A8A" w14:textId="7B67934B" w:rsidR="00501082" w:rsidRDefault="00501082" w:rsidP="00501082">
                  <w:pPr>
                    <w:pStyle w:val="sc-RequirementRight"/>
                  </w:pPr>
                  <w:r>
                    <w:t>3</w:t>
                  </w:r>
                </w:p>
              </w:tc>
              <w:tc>
                <w:tcPr>
                  <w:tcW w:w="1116" w:type="dxa"/>
                </w:tcPr>
                <w:p w14:paraId="3B4698BD"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058C598B" w14:textId="77777777" w:rsidTr="00501082">
              <w:tc>
                <w:tcPr>
                  <w:tcW w:w="1200" w:type="dxa"/>
                </w:tcPr>
                <w:p w14:paraId="2650B387" w14:textId="7935B732" w:rsidR="00501082" w:rsidRDefault="00501082" w:rsidP="00501082">
                  <w:pPr>
                    <w:pStyle w:val="sc-Requirement"/>
                  </w:pPr>
                  <w:r>
                    <w:t>ENGL 230W</w:t>
                  </w:r>
                </w:p>
              </w:tc>
              <w:tc>
                <w:tcPr>
                  <w:tcW w:w="2000" w:type="dxa"/>
                </w:tcPr>
                <w:p w14:paraId="010406D5" w14:textId="30D2846A" w:rsidR="00501082" w:rsidRDefault="00501082" w:rsidP="00501082">
                  <w:pPr>
                    <w:pStyle w:val="sc-Requirement"/>
                  </w:pPr>
                  <w:r>
                    <w:t>Workplace Writing</w:t>
                  </w:r>
                </w:p>
              </w:tc>
              <w:tc>
                <w:tcPr>
                  <w:tcW w:w="450" w:type="dxa"/>
                </w:tcPr>
                <w:p w14:paraId="1286C31E" w14:textId="5171DCC7" w:rsidR="00501082" w:rsidRDefault="00501082" w:rsidP="00501082">
                  <w:pPr>
                    <w:pStyle w:val="sc-RequirementRight"/>
                  </w:pPr>
                  <w:r>
                    <w:t>4</w:t>
                  </w:r>
                </w:p>
              </w:tc>
              <w:tc>
                <w:tcPr>
                  <w:tcW w:w="1116" w:type="dxa"/>
                </w:tcPr>
                <w:p w14:paraId="56F8100B"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35A8B415" w14:textId="77777777" w:rsidTr="00501082">
              <w:tc>
                <w:tcPr>
                  <w:tcW w:w="1200" w:type="dxa"/>
                </w:tcPr>
                <w:p w14:paraId="7453D5B3" w14:textId="23A3A2CA" w:rsidR="00501082" w:rsidRDefault="00501082" w:rsidP="00501082">
                  <w:pPr>
                    <w:pStyle w:val="sc-Requirement"/>
                  </w:pPr>
                  <w:r>
                    <w:t>MGT 201W</w:t>
                  </w:r>
                </w:p>
              </w:tc>
              <w:tc>
                <w:tcPr>
                  <w:tcW w:w="2000" w:type="dxa"/>
                </w:tcPr>
                <w:p w14:paraId="4F3A3AAC" w14:textId="1E43367F" w:rsidR="00501082" w:rsidRDefault="00501082" w:rsidP="00501082">
                  <w:pPr>
                    <w:pStyle w:val="sc-Requirement"/>
                  </w:pPr>
                  <w:r>
                    <w:t>Foundations of Management</w:t>
                  </w:r>
                </w:p>
              </w:tc>
              <w:tc>
                <w:tcPr>
                  <w:tcW w:w="450" w:type="dxa"/>
                </w:tcPr>
                <w:p w14:paraId="07E9C210" w14:textId="57AE8745" w:rsidR="00501082" w:rsidRDefault="00501082" w:rsidP="00501082">
                  <w:pPr>
                    <w:pStyle w:val="sc-RequirementRight"/>
                  </w:pPr>
                  <w:r>
                    <w:t>4</w:t>
                  </w:r>
                </w:p>
              </w:tc>
              <w:tc>
                <w:tcPr>
                  <w:tcW w:w="1116" w:type="dxa"/>
                </w:tcPr>
                <w:p w14:paraId="2DC690AB"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257F4525" w14:textId="77777777" w:rsidTr="00501082">
              <w:tc>
                <w:tcPr>
                  <w:tcW w:w="1200" w:type="dxa"/>
                </w:tcPr>
                <w:p w14:paraId="241159CE" w14:textId="285656C6" w:rsidR="00501082" w:rsidRDefault="00501082" w:rsidP="00501082">
                  <w:pPr>
                    <w:pStyle w:val="sc-Requirement"/>
                  </w:pPr>
                  <w:r>
                    <w:t>MKT 201W</w:t>
                  </w:r>
                </w:p>
              </w:tc>
              <w:tc>
                <w:tcPr>
                  <w:tcW w:w="2000" w:type="dxa"/>
                </w:tcPr>
                <w:p w14:paraId="48AEF4F3" w14:textId="7F179681" w:rsidR="00501082" w:rsidRDefault="00501082" w:rsidP="00501082">
                  <w:pPr>
                    <w:pStyle w:val="sc-Requirement"/>
                  </w:pPr>
                  <w:r>
                    <w:t>Introduction to Marketing</w:t>
                  </w:r>
                </w:p>
              </w:tc>
              <w:tc>
                <w:tcPr>
                  <w:tcW w:w="450" w:type="dxa"/>
                </w:tcPr>
                <w:p w14:paraId="7AF7E232" w14:textId="5082CD07" w:rsidR="00501082" w:rsidRDefault="00501082" w:rsidP="00501082">
                  <w:pPr>
                    <w:pStyle w:val="sc-RequirementRight"/>
                  </w:pPr>
                  <w:r>
                    <w:t>4</w:t>
                  </w:r>
                </w:p>
              </w:tc>
              <w:tc>
                <w:tcPr>
                  <w:tcW w:w="1116" w:type="dxa"/>
                </w:tcPr>
                <w:p w14:paraId="12AD82CA"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6C775FD8" w14:textId="77777777" w:rsidTr="00501082">
              <w:tc>
                <w:tcPr>
                  <w:tcW w:w="1200" w:type="dxa"/>
                </w:tcPr>
                <w:p w14:paraId="1E8C540A" w14:textId="733819FD" w:rsidR="00501082" w:rsidRPr="00501082" w:rsidRDefault="00501082" w:rsidP="00501082">
                  <w:pPr>
                    <w:pStyle w:val="sc-Requirement"/>
                    <w:rPr>
                      <w:highlight w:val="yellow"/>
                    </w:rPr>
                  </w:pPr>
                  <w:r w:rsidRPr="00501082">
                    <w:rPr>
                      <w:highlight w:val="yellow"/>
                    </w:rPr>
                    <w:t>MATH 177</w:t>
                  </w:r>
                </w:p>
              </w:tc>
              <w:tc>
                <w:tcPr>
                  <w:tcW w:w="2000" w:type="dxa"/>
                </w:tcPr>
                <w:p w14:paraId="0880D4EF" w14:textId="3B019CA5" w:rsidR="00501082" w:rsidRPr="00501082" w:rsidRDefault="00501082" w:rsidP="00501082">
                  <w:pPr>
                    <w:pStyle w:val="sc-Requirement"/>
                    <w:rPr>
                      <w:highlight w:val="yellow"/>
                    </w:rPr>
                  </w:pPr>
                  <w:r w:rsidRPr="00501082">
                    <w:rPr>
                      <w:highlight w:val="yellow"/>
                    </w:rPr>
                    <w:t>Quantitative Business Analysis</w:t>
                  </w:r>
                </w:p>
              </w:tc>
              <w:tc>
                <w:tcPr>
                  <w:tcW w:w="450" w:type="dxa"/>
                </w:tcPr>
                <w:p w14:paraId="51758B5F" w14:textId="3934A742" w:rsidR="00501082" w:rsidRPr="00501082" w:rsidRDefault="00501082" w:rsidP="00501082">
                  <w:pPr>
                    <w:pStyle w:val="sc-RequirementRight"/>
                    <w:rPr>
                      <w:highlight w:val="yellow"/>
                    </w:rPr>
                  </w:pPr>
                  <w:r w:rsidRPr="00501082">
                    <w:rPr>
                      <w:highlight w:val="yellow"/>
                    </w:rPr>
                    <w:t>4</w:t>
                  </w:r>
                </w:p>
              </w:tc>
              <w:tc>
                <w:tcPr>
                  <w:tcW w:w="1116" w:type="dxa"/>
                </w:tcPr>
                <w:p w14:paraId="25709E58"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51F320C6" w14:textId="77777777" w:rsidTr="00501082">
              <w:tc>
                <w:tcPr>
                  <w:tcW w:w="1200" w:type="dxa"/>
                </w:tcPr>
                <w:p w14:paraId="3AA4E56B" w14:textId="36583D81" w:rsidR="00501082" w:rsidRDefault="00501082" w:rsidP="00501082">
                  <w:pPr>
                    <w:pStyle w:val="sc-Requirement"/>
                  </w:pPr>
                  <w:r>
                    <w:t>MATH 248</w:t>
                  </w:r>
                </w:p>
              </w:tc>
              <w:tc>
                <w:tcPr>
                  <w:tcW w:w="2000" w:type="dxa"/>
                </w:tcPr>
                <w:p w14:paraId="63020EC3" w14:textId="0BD8B5CA" w:rsidR="00501082" w:rsidRDefault="00501082" w:rsidP="00501082">
                  <w:pPr>
                    <w:pStyle w:val="sc-Requirement"/>
                  </w:pPr>
                  <w:r>
                    <w:t>Business Statistics I</w:t>
                  </w:r>
                </w:p>
              </w:tc>
              <w:tc>
                <w:tcPr>
                  <w:tcW w:w="450" w:type="dxa"/>
                </w:tcPr>
                <w:p w14:paraId="60FD4753" w14:textId="2E3ED72B" w:rsidR="00501082" w:rsidRDefault="00501082" w:rsidP="00501082">
                  <w:pPr>
                    <w:pStyle w:val="sc-RequirementRight"/>
                  </w:pPr>
                  <w:r>
                    <w:t>4</w:t>
                  </w:r>
                </w:p>
              </w:tc>
              <w:tc>
                <w:tcPr>
                  <w:tcW w:w="1116" w:type="dxa"/>
                </w:tcPr>
                <w:p w14:paraId="6FA617FC"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791EDDB1" w14:textId="77777777" w:rsidTr="00501082">
              <w:tc>
                <w:tcPr>
                  <w:tcW w:w="1200" w:type="dxa"/>
                </w:tcPr>
                <w:p w14:paraId="773D1A14" w14:textId="6E458E37" w:rsidR="00501082" w:rsidRDefault="00501082" w:rsidP="00501082">
                  <w:pPr>
                    <w:pStyle w:val="sc-Requirement"/>
                  </w:pPr>
                </w:p>
              </w:tc>
              <w:tc>
                <w:tcPr>
                  <w:tcW w:w="2000" w:type="dxa"/>
                </w:tcPr>
                <w:p w14:paraId="7E1E5C69" w14:textId="70A1123C" w:rsidR="00501082" w:rsidRDefault="00501082" w:rsidP="00501082">
                  <w:pPr>
                    <w:pStyle w:val="sc-Requirement"/>
                  </w:pPr>
                </w:p>
              </w:tc>
              <w:tc>
                <w:tcPr>
                  <w:tcW w:w="450" w:type="dxa"/>
                </w:tcPr>
                <w:p w14:paraId="6DCC1EC1" w14:textId="5EA4BAD9" w:rsidR="00501082" w:rsidRDefault="00501082" w:rsidP="00501082">
                  <w:pPr>
                    <w:pStyle w:val="sc-RequirementRight"/>
                  </w:pPr>
                </w:p>
              </w:tc>
              <w:tc>
                <w:tcPr>
                  <w:tcW w:w="1116" w:type="dxa"/>
                </w:tcPr>
                <w:p w14:paraId="4AC4C0A2"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bl>
          <w:p w14:paraId="302BBD26" w14:textId="77777777" w:rsidR="00501082" w:rsidRDefault="00501082" w:rsidP="00501082">
            <w:pPr>
              <w:pStyle w:val="sc-RequirementsNote"/>
            </w:pPr>
            <w:r>
              <w:t>Note: MATH 177: Fulfills the Mathematics category of General Education.</w:t>
            </w:r>
          </w:p>
          <w:p w14:paraId="1904195F" w14:textId="77777777" w:rsidR="00501082" w:rsidRDefault="00501082" w:rsidP="00501082">
            <w:pPr>
              <w:pStyle w:val="sc-RequirementsNote"/>
            </w:pPr>
            <w:r>
              <w:t>Note: MATH 248: Fulfills the Advanced Quantitative Scientific Reasoning category of General Education.</w:t>
            </w:r>
          </w:p>
          <w:p w14:paraId="1B32FCFB" w14:textId="5164ECAC" w:rsidR="00F64260" w:rsidRPr="00501082" w:rsidRDefault="00F64260" w:rsidP="00501082">
            <w:pPr>
              <w:pStyle w:val="sc-Total"/>
            </w:pPr>
          </w:p>
        </w:tc>
        <w:tc>
          <w:tcPr>
            <w:tcW w:w="3840" w:type="dxa"/>
            <w:noWrap/>
          </w:tcPr>
          <w:p w14:paraId="53BABDE9" w14:textId="77777777" w:rsidR="00501082" w:rsidRDefault="00501082" w:rsidP="00501082">
            <w:pPr>
              <w:pStyle w:val="sc-RequirementsHeading"/>
            </w:pPr>
            <w:r>
              <w:t>Course Requirements</w:t>
            </w:r>
          </w:p>
          <w:p w14:paraId="3E147055" w14:textId="77777777" w:rsidR="00501082" w:rsidRDefault="00501082" w:rsidP="00501082">
            <w:pPr>
              <w:pStyle w:val="sc-RequirementsSubheading"/>
            </w:pPr>
            <w:r>
              <w:t>Courses</w:t>
            </w:r>
          </w:p>
          <w:tbl>
            <w:tblPr>
              <w:tblW w:w="4766" w:type="dxa"/>
              <w:tblLayout w:type="fixed"/>
              <w:tblLook w:val="04A0" w:firstRow="1" w:lastRow="0" w:firstColumn="1" w:lastColumn="0" w:noHBand="0" w:noVBand="1"/>
            </w:tblPr>
            <w:tblGrid>
              <w:gridCol w:w="1200"/>
              <w:gridCol w:w="2000"/>
              <w:gridCol w:w="450"/>
              <w:gridCol w:w="1116"/>
            </w:tblGrid>
            <w:tr w:rsidR="00501082" w14:paraId="7C224F3E" w14:textId="77777777" w:rsidTr="00E4103E">
              <w:tc>
                <w:tcPr>
                  <w:tcW w:w="1200" w:type="dxa"/>
                </w:tcPr>
                <w:p w14:paraId="31263ACE" w14:textId="77777777" w:rsidR="00501082" w:rsidRDefault="00501082" w:rsidP="00501082">
                  <w:pPr>
                    <w:pStyle w:val="sc-Requirement"/>
                  </w:pPr>
                  <w:r>
                    <w:t>FIN 301</w:t>
                  </w:r>
                </w:p>
              </w:tc>
              <w:tc>
                <w:tcPr>
                  <w:tcW w:w="2000" w:type="dxa"/>
                </w:tcPr>
                <w:p w14:paraId="22AAC715" w14:textId="77777777" w:rsidR="00501082" w:rsidRDefault="00501082" w:rsidP="00501082">
                  <w:pPr>
                    <w:pStyle w:val="sc-Requirement"/>
                  </w:pPr>
                  <w:r>
                    <w:t>Financial Management</w:t>
                  </w:r>
                </w:p>
              </w:tc>
              <w:tc>
                <w:tcPr>
                  <w:tcW w:w="450" w:type="dxa"/>
                </w:tcPr>
                <w:p w14:paraId="0CA426BB" w14:textId="77777777" w:rsidR="00501082" w:rsidRDefault="00501082" w:rsidP="00501082">
                  <w:pPr>
                    <w:pStyle w:val="sc-RequirementRight"/>
                  </w:pPr>
                  <w:r>
                    <w:t>4</w:t>
                  </w:r>
                </w:p>
              </w:tc>
              <w:tc>
                <w:tcPr>
                  <w:tcW w:w="1116" w:type="dxa"/>
                </w:tcPr>
                <w:p w14:paraId="106E8CF5"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3038C97F" w14:textId="77777777" w:rsidTr="00E4103E">
              <w:tc>
                <w:tcPr>
                  <w:tcW w:w="1200" w:type="dxa"/>
                </w:tcPr>
                <w:p w14:paraId="2079526B" w14:textId="77777777" w:rsidR="00501082" w:rsidRDefault="00501082" w:rsidP="00501082">
                  <w:pPr>
                    <w:pStyle w:val="sc-Requirement"/>
                  </w:pPr>
                  <w:r>
                    <w:t>FIN 432</w:t>
                  </w:r>
                </w:p>
              </w:tc>
              <w:tc>
                <w:tcPr>
                  <w:tcW w:w="2000" w:type="dxa"/>
                </w:tcPr>
                <w:p w14:paraId="695B8898" w14:textId="77777777" w:rsidR="00501082" w:rsidRDefault="00501082" w:rsidP="00501082">
                  <w:pPr>
                    <w:pStyle w:val="sc-Requirement"/>
                  </w:pPr>
                  <w:r>
                    <w:t>Investments</w:t>
                  </w:r>
                </w:p>
              </w:tc>
              <w:tc>
                <w:tcPr>
                  <w:tcW w:w="450" w:type="dxa"/>
                </w:tcPr>
                <w:p w14:paraId="7794121F" w14:textId="77777777" w:rsidR="00501082" w:rsidRDefault="00501082" w:rsidP="00501082">
                  <w:pPr>
                    <w:pStyle w:val="sc-RequirementRight"/>
                  </w:pPr>
                  <w:r>
                    <w:t>4</w:t>
                  </w:r>
                </w:p>
              </w:tc>
              <w:tc>
                <w:tcPr>
                  <w:tcW w:w="1116" w:type="dxa"/>
                </w:tcPr>
                <w:p w14:paraId="0688267A" w14:textId="77777777" w:rsidR="00501082" w:rsidRDefault="00501082" w:rsidP="00501082">
                  <w:pPr>
                    <w:pStyle w:val="sc-Requirement"/>
                  </w:pPr>
                  <w:r>
                    <w:t xml:space="preserve">F, </w:t>
                  </w:r>
                  <w:proofErr w:type="spellStart"/>
                  <w:r>
                    <w:t>Sp</w:t>
                  </w:r>
                  <w:proofErr w:type="spellEnd"/>
                </w:p>
              </w:tc>
            </w:tr>
            <w:tr w:rsidR="00501082" w14:paraId="092F8B51" w14:textId="77777777" w:rsidTr="00E4103E">
              <w:tc>
                <w:tcPr>
                  <w:tcW w:w="1200" w:type="dxa"/>
                </w:tcPr>
                <w:p w14:paraId="0D96E94D" w14:textId="34BF916C" w:rsidR="00501082" w:rsidRDefault="00501082" w:rsidP="00501082">
                  <w:pPr>
                    <w:pStyle w:val="sc-Requirement"/>
                  </w:pPr>
                </w:p>
              </w:tc>
              <w:tc>
                <w:tcPr>
                  <w:tcW w:w="2000" w:type="dxa"/>
                </w:tcPr>
                <w:p w14:paraId="7180F27B" w14:textId="4914C358" w:rsidR="00501082" w:rsidRDefault="00501082" w:rsidP="00501082">
                  <w:pPr>
                    <w:pStyle w:val="sc-Requirement"/>
                  </w:pPr>
                  <w:r>
                    <w:t> </w:t>
                  </w:r>
                </w:p>
              </w:tc>
              <w:tc>
                <w:tcPr>
                  <w:tcW w:w="450" w:type="dxa"/>
                </w:tcPr>
                <w:p w14:paraId="7AE34BC5" w14:textId="3C96E96D" w:rsidR="00501082" w:rsidRDefault="00501082" w:rsidP="00501082">
                  <w:pPr>
                    <w:pStyle w:val="sc-RequirementRight"/>
                  </w:pPr>
                </w:p>
              </w:tc>
              <w:tc>
                <w:tcPr>
                  <w:tcW w:w="1116" w:type="dxa"/>
                </w:tcPr>
                <w:p w14:paraId="7CDEC4C4" w14:textId="77777777" w:rsidR="00501082" w:rsidRDefault="00501082" w:rsidP="00501082">
                  <w:pPr>
                    <w:pStyle w:val="sc-Requirement"/>
                  </w:pPr>
                  <w:r>
                    <w:t xml:space="preserve">F, </w:t>
                  </w:r>
                  <w:proofErr w:type="spellStart"/>
                  <w:r>
                    <w:t>Sp</w:t>
                  </w:r>
                  <w:proofErr w:type="spellEnd"/>
                </w:p>
              </w:tc>
            </w:tr>
            <w:tr w:rsidR="00501082" w14:paraId="64E551F6" w14:textId="77777777" w:rsidTr="00E4103E">
              <w:tc>
                <w:tcPr>
                  <w:tcW w:w="1200" w:type="dxa"/>
                </w:tcPr>
                <w:p w14:paraId="00005C80" w14:textId="27C1BDD1" w:rsidR="00501082" w:rsidRDefault="00501082" w:rsidP="00501082">
                  <w:pPr>
                    <w:pStyle w:val="sc-Requirement"/>
                  </w:pPr>
                  <w:r>
                    <w:t>FIN 461W</w:t>
                  </w:r>
                </w:p>
              </w:tc>
              <w:tc>
                <w:tcPr>
                  <w:tcW w:w="2000" w:type="dxa"/>
                </w:tcPr>
                <w:p w14:paraId="28E94536" w14:textId="5EA65EF6" w:rsidR="00501082" w:rsidRDefault="00501082" w:rsidP="00501082">
                  <w:pPr>
                    <w:pStyle w:val="sc-Requirement"/>
                  </w:pPr>
                  <w:r>
                    <w:t>Seminar in Finance</w:t>
                  </w:r>
                </w:p>
              </w:tc>
              <w:tc>
                <w:tcPr>
                  <w:tcW w:w="450" w:type="dxa"/>
                </w:tcPr>
                <w:p w14:paraId="1810F0A1" w14:textId="2F95E021" w:rsidR="00501082" w:rsidRDefault="00501082" w:rsidP="00501082">
                  <w:pPr>
                    <w:pStyle w:val="sc-RequirementRight"/>
                  </w:pPr>
                  <w:r>
                    <w:t>4</w:t>
                  </w:r>
                </w:p>
              </w:tc>
              <w:tc>
                <w:tcPr>
                  <w:tcW w:w="1116" w:type="dxa"/>
                </w:tcPr>
                <w:p w14:paraId="5CEC00BE" w14:textId="77777777" w:rsidR="00501082" w:rsidRDefault="00501082" w:rsidP="00501082">
                  <w:pPr>
                    <w:pStyle w:val="sc-Requirement"/>
                  </w:pPr>
                </w:p>
              </w:tc>
            </w:tr>
            <w:tr w:rsidR="00501082" w14:paraId="38EED4CD" w14:textId="77777777" w:rsidTr="00E4103E">
              <w:tc>
                <w:tcPr>
                  <w:tcW w:w="1200" w:type="dxa"/>
                </w:tcPr>
                <w:p w14:paraId="4C863B82" w14:textId="23C426E2" w:rsidR="00501082" w:rsidRDefault="00501082" w:rsidP="00501082">
                  <w:pPr>
                    <w:pStyle w:val="sc-Requirement"/>
                  </w:pPr>
                </w:p>
              </w:tc>
              <w:tc>
                <w:tcPr>
                  <w:tcW w:w="2000" w:type="dxa"/>
                </w:tcPr>
                <w:p w14:paraId="54A5CEB4" w14:textId="283B2D8C" w:rsidR="00501082" w:rsidRDefault="00501082" w:rsidP="00501082">
                  <w:pPr>
                    <w:pStyle w:val="sc-Requirement"/>
                  </w:pPr>
                  <w:r>
                    <w:t>-Or-</w:t>
                  </w:r>
                </w:p>
              </w:tc>
              <w:tc>
                <w:tcPr>
                  <w:tcW w:w="450" w:type="dxa"/>
                </w:tcPr>
                <w:p w14:paraId="77F7BF7B" w14:textId="014F095D" w:rsidR="00501082" w:rsidRDefault="00501082" w:rsidP="00501082">
                  <w:pPr>
                    <w:pStyle w:val="sc-RequirementRight"/>
                  </w:pPr>
                </w:p>
              </w:tc>
              <w:tc>
                <w:tcPr>
                  <w:tcW w:w="1116" w:type="dxa"/>
                </w:tcPr>
                <w:p w14:paraId="7679C7B1" w14:textId="77777777" w:rsidR="00501082" w:rsidRDefault="00501082" w:rsidP="00501082">
                  <w:pPr>
                    <w:pStyle w:val="sc-Requirement"/>
                  </w:pPr>
                  <w:r>
                    <w:t xml:space="preserve">F, </w:t>
                  </w:r>
                  <w:proofErr w:type="spellStart"/>
                  <w:r>
                    <w:t>Sp</w:t>
                  </w:r>
                  <w:proofErr w:type="spellEnd"/>
                </w:p>
              </w:tc>
            </w:tr>
            <w:tr w:rsidR="00501082" w14:paraId="1330FCB0" w14:textId="77777777" w:rsidTr="00E4103E">
              <w:tc>
                <w:tcPr>
                  <w:tcW w:w="1200" w:type="dxa"/>
                </w:tcPr>
                <w:p w14:paraId="3D668DEC" w14:textId="5026DC6C" w:rsidR="00501082" w:rsidRDefault="00501082" w:rsidP="00501082">
                  <w:pPr>
                    <w:pStyle w:val="sc-Requirement"/>
                  </w:pPr>
                  <w:r>
                    <w:t>FIN 492</w:t>
                  </w:r>
                </w:p>
              </w:tc>
              <w:tc>
                <w:tcPr>
                  <w:tcW w:w="2000" w:type="dxa"/>
                </w:tcPr>
                <w:p w14:paraId="225F5B39" w14:textId="07621139" w:rsidR="00501082" w:rsidRDefault="00501082" w:rsidP="00501082">
                  <w:pPr>
                    <w:pStyle w:val="sc-Requirement"/>
                  </w:pPr>
                  <w:r>
                    <w:t>Independent Study II</w:t>
                  </w:r>
                </w:p>
              </w:tc>
              <w:tc>
                <w:tcPr>
                  <w:tcW w:w="450" w:type="dxa"/>
                </w:tcPr>
                <w:p w14:paraId="3F3B4DEF" w14:textId="583B6915" w:rsidR="00501082" w:rsidRDefault="00501082" w:rsidP="00501082">
                  <w:pPr>
                    <w:pStyle w:val="sc-RequirementRight"/>
                  </w:pPr>
                  <w:r>
                    <w:t>4</w:t>
                  </w:r>
                </w:p>
              </w:tc>
              <w:tc>
                <w:tcPr>
                  <w:tcW w:w="1116" w:type="dxa"/>
                </w:tcPr>
                <w:p w14:paraId="61299473" w14:textId="77777777" w:rsidR="00501082" w:rsidRDefault="00501082" w:rsidP="00501082">
                  <w:pPr>
                    <w:pStyle w:val="sc-Requirement"/>
                  </w:pPr>
                </w:p>
              </w:tc>
            </w:tr>
            <w:tr w:rsidR="00501082" w14:paraId="63BBC47E" w14:textId="77777777" w:rsidTr="00E4103E">
              <w:tc>
                <w:tcPr>
                  <w:tcW w:w="1200" w:type="dxa"/>
                </w:tcPr>
                <w:p w14:paraId="595A978B" w14:textId="0A23DEFB" w:rsidR="00501082" w:rsidRDefault="00501082" w:rsidP="00501082">
                  <w:pPr>
                    <w:pStyle w:val="sc-Requirement"/>
                  </w:pPr>
                </w:p>
              </w:tc>
              <w:tc>
                <w:tcPr>
                  <w:tcW w:w="2000" w:type="dxa"/>
                </w:tcPr>
                <w:p w14:paraId="0374A4C3" w14:textId="3E66D5C6" w:rsidR="00501082" w:rsidRDefault="00501082" w:rsidP="00501082">
                  <w:pPr>
                    <w:pStyle w:val="sc-Requirement"/>
                  </w:pPr>
                </w:p>
              </w:tc>
              <w:tc>
                <w:tcPr>
                  <w:tcW w:w="450" w:type="dxa"/>
                </w:tcPr>
                <w:p w14:paraId="2CE18A95" w14:textId="7A523276" w:rsidR="00501082" w:rsidRDefault="00501082" w:rsidP="00501082">
                  <w:pPr>
                    <w:pStyle w:val="sc-RequirementRight"/>
                  </w:pPr>
                </w:p>
              </w:tc>
              <w:tc>
                <w:tcPr>
                  <w:tcW w:w="1116" w:type="dxa"/>
                </w:tcPr>
                <w:p w14:paraId="638E4361" w14:textId="77777777" w:rsidR="00501082" w:rsidRDefault="00501082" w:rsidP="00501082">
                  <w:pPr>
                    <w:pStyle w:val="sc-Requirement"/>
                  </w:pPr>
                  <w:r>
                    <w:t>As needed</w:t>
                  </w:r>
                </w:p>
              </w:tc>
            </w:tr>
          </w:tbl>
          <w:p w14:paraId="356DF0F6" w14:textId="1484837B" w:rsidR="00501082" w:rsidRPr="00501082" w:rsidRDefault="00501082" w:rsidP="00501082">
            <w:pPr>
              <w:pStyle w:val="sc-RequirementsSubheading"/>
              <w:rPr>
                <w:highlight w:val="yellow"/>
              </w:rPr>
            </w:pPr>
            <w:r w:rsidRPr="00501082">
              <w:rPr>
                <w:highlight w:val="yellow"/>
              </w:rPr>
              <w:t xml:space="preserve">FIVE ADDITIONAL COURSES in Finance at the 300-level or above. </w:t>
            </w:r>
          </w:p>
          <w:p w14:paraId="01C5B66C" w14:textId="653AF166" w:rsidR="00501082" w:rsidRDefault="00501082" w:rsidP="00501082">
            <w:pPr>
              <w:pStyle w:val="sc-RequirementsSubheading"/>
            </w:pPr>
            <w:r w:rsidRPr="00501082">
              <w:rPr>
                <w:highlight w:val="yellow"/>
              </w:rPr>
              <w:t>ONE ADDITIONAL COURSE in Economics at the 300-level or above.</w:t>
            </w:r>
          </w:p>
          <w:p w14:paraId="697C993C" w14:textId="6EC32EE6" w:rsidR="00501082" w:rsidRDefault="00936450" w:rsidP="00501082">
            <w:pPr>
              <w:pStyle w:val="sc-RequirementsSubheading"/>
            </w:pPr>
            <w:r>
              <w:t>NINE</w:t>
            </w:r>
            <w:r w:rsidR="00501082">
              <w:t xml:space="preserve"> BUSINESS CORE COURSES as follows:</w:t>
            </w:r>
          </w:p>
          <w:tbl>
            <w:tblPr>
              <w:tblW w:w="4766" w:type="dxa"/>
              <w:tblLayout w:type="fixed"/>
              <w:tblLook w:val="04A0" w:firstRow="1" w:lastRow="0" w:firstColumn="1" w:lastColumn="0" w:noHBand="0" w:noVBand="1"/>
            </w:tblPr>
            <w:tblGrid>
              <w:gridCol w:w="1200"/>
              <w:gridCol w:w="2000"/>
              <w:gridCol w:w="450"/>
              <w:gridCol w:w="1116"/>
            </w:tblGrid>
            <w:tr w:rsidR="00501082" w14:paraId="4044402B" w14:textId="77777777" w:rsidTr="00E4103E">
              <w:tc>
                <w:tcPr>
                  <w:tcW w:w="1200" w:type="dxa"/>
                </w:tcPr>
                <w:p w14:paraId="6C0F716E" w14:textId="77777777" w:rsidR="00501082" w:rsidRDefault="00501082" w:rsidP="00501082">
                  <w:pPr>
                    <w:pStyle w:val="sc-Requirement"/>
                  </w:pPr>
                  <w:r>
                    <w:t>ACCT 201</w:t>
                  </w:r>
                </w:p>
              </w:tc>
              <w:tc>
                <w:tcPr>
                  <w:tcW w:w="2000" w:type="dxa"/>
                </w:tcPr>
                <w:p w14:paraId="277F729D" w14:textId="77777777" w:rsidR="00501082" w:rsidRDefault="00501082" w:rsidP="00501082">
                  <w:pPr>
                    <w:pStyle w:val="sc-Requirement"/>
                  </w:pPr>
                  <w:r>
                    <w:t>Principles of Accounting I: Financial</w:t>
                  </w:r>
                </w:p>
              </w:tc>
              <w:tc>
                <w:tcPr>
                  <w:tcW w:w="450" w:type="dxa"/>
                </w:tcPr>
                <w:p w14:paraId="5F5CA901" w14:textId="77777777" w:rsidR="00501082" w:rsidRDefault="00501082" w:rsidP="00501082">
                  <w:pPr>
                    <w:pStyle w:val="sc-RequirementRight"/>
                  </w:pPr>
                  <w:r>
                    <w:t>3</w:t>
                  </w:r>
                </w:p>
              </w:tc>
              <w:tc>
                <w:tcPr>
                  <w:tcW w:w="1116" w:type="dxa"/>
                </w:tcPr>
                <w:p w14:paraId="00CC7F82"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936450" w14:paraId="66C12FC4" w14:textId="77777777" w:rsidTr="00E4103E">
              <w:tc>
                <w:tcPr>
                  <w:tcW w:w="1200" w:type="dxa"/>
                </w:tcPr>
                <w:p w14:paraId="159B51E4" w14:textId="3EFF115D" w:rsidR="00936450" w:rsidRDefault="00936450" w:rsidP="00501082">
                  <w:pPr>
                    <w:pStyle w:val="sc-Requirement"/>
                  </w:pPr>
                  <w:r>
                    <w:t>BUSI 100</w:t>
                  </w:r>
                </w:p>
              </w:tc>
              <w:tc>
                <w:tcPr>
                  <w:tcW w:w="2000" w:type="dxa"/>
                </w:tcPr>
                <w:p w14:paraId="02A1471D" w14:textId="66717B4C" w:rsidR="00936450" w:rsidRDefault="00936450" w:rsidP="00501082">
                  <w:pPr>
                    <w:pStyle w:val="sc-Requirement"/>
                  </w:pPr>
                  <w:r>
                    <w:t>Introduction to Business at RIC</w:t>
                  </w:r>
                </w:p>
              </w:tc>
              <w:tc>
                <w:tcPr>
                  <w:tcW w:w="450" w:type="dxa"/>
                </w:tcPr>
                <w:p w14:paraId="0031C841" w14:textId="2A93F1EB" w:rsidR="00936450" w:rsidRDefault="00936450" w:rsidP="00501082">
                  <w:pPr>
                    <w:pStyle w:val="sc-RequirementRight"/>
                  </w:pPr>
                  <w:r>
                    <w:t>2</w:t>
                  </w:r>
                </w:p>
              </w:tc>
              <w:tc>
                <w:tcPr>
                  <w:tcW w:w="1116" w:type="dxa"/>
                </w:tcPr>
                <w:p w14:paraId="10DC193F" w14:textId="77777777" w:rsidR="00936450" w:rsidRDefault="00936450" w:rsidP="00501082">
                  <w:pPr>
                    <w:pStyle w:val="sc-Requirement"/>
                  </w:pPr>
                </w:p>
              </w:tc>
            </w:tr>
            <w:tr w:rsidR="00501082" w14:paraId="10168F91" w14:textId="77777777" w:rsidTr="00E4103E">
              <w:tc>
                <w:tcPr>
                  <w:tcW w:w="1200" w:type="dxa"/>
                </w:tcPr>
                <w:p w14:paraId="155E9654" w14:textId="6F16D367" w:rsidR="00501082" w:rsidRDefault="00501082" w:rsidP="00501082">
                  <w:pPr>
                    <w:pStyle w:val="sc-Requirement"/>
                  </w:pPr>
                </w:p>
              </w:tc>
              <w:tc>
                <w:tcPr>
                  <w:tcW w:w="2000" w:type="dxa"/>
                </w:tcPr>
                <w:p w14:paraId="68B9D840" w14:textId="255E0645" w:rsidR="00501082" w:rsidRDefault="00501082" w:rsidP="00501082">
                  <w:pPr>
                    <w:pStyle w:val="sc-Requirement"/>
                  </w:pPr>
                  <w:r>
                    <w:t> </w:t>
                  </w:r>
                </w:p>
              </w:tc>
              <w:tc>
                <w:tcPr>
                  <w:tcW w:w="450" w:type="dxa"/>
                </w:tcPr>
                <w:p w14:paraId="3CA9F0E2" w14:textId="6DA90715" w:rsidR="00501082" w:rsidRDefault="00501082" w:rsidP="00501082">
                  <w:pPr>
                    <w:pStyle w:val="sc-RequirementRight"/>
                  </w:pPr>
                </w:p>
              </w:tc>
              <w:tc>
                <w:tcPr>
                  <w:tcW w:w="1116" w:type="dxa"/>
                </w:tcPr>
                <w:p w14:paraId="5E8ADB93"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0A6A1A55" w14:textId="77777777" w:rsidTr="00E4103E">
              <w:tc>
                <w:tcPr>
                  <w:tcW w:w="1200" w:type="dxa"/>
                </w:tcPr>
                <w:p w14:paraId="6D53FD32" w14:textId="232343DC" w:rsidR="00501082" w:rsidRDefault="00501082" w:rsidP="00E4103E">
                  <w:pPr>
                    <w:pStyle w:val="sc-Requirement"/>
                  </w:pPr>
                  <w:r>
                    <w:t>CIS 252</w:t>
                  </w:r>
                </w:p>
              </w:tc>
              <w:tc>
                <w:tcPr>
                  <w:tcW w:w="2000" w:type="dxa"/>
                </w:tcPr>
                <w:p w14:paraId="4A25675E" w14:textId="5F780680" w:rsidR="00501082" w:rsidRDefault="00501082" w:rsidP="00E4103E">
                  <w:pPr>
                    <w:pStyle w:val="sc-Requirement"/>
                  </w:pPr>
                  <w:r>
                    <w:t>Introduction to Information Systems</w:t>
                  </w:r>
                </w:p>
              </w:tc>
              <w:tc>
                <w:tcPr>
                  <w:tcW w:w="450" w:type="dxa"/>
                </w:tcPr>
                <w:p w14:paraId="17FB52E6" w14:textId="1A9E3CEF" w:rsidR="00501082" w:rsidRDefault="00501082" w:rsidP="00E4103E">
                  <w:pPr>
                    <w:pStyle w:val="sc-RequirementRight"/>
                  </w:pPr>
                  <w:r>
                    <w:t>4</w:t>
                  </w:r>
                </w:p>
              </w:tc>
              <w:tc>
                <w:tcPr>
                  <w:tcW w:w="1116" w:type="dxa"/>
                </w:tcPr>
                <w:p w14:paraId="1FA7FB8D" w14:textId="77777777" w:rsidR="00501082" w:rsidRDefault="00501082" w:rsidP="00E4103E">
                  <w:pPr>
                    <w:pStyle w:val="sc-Requirement"/>
                  </w:pPr>
                  <w:r>
                    <w:t xml:space="preserve">F, </w:t>
                  </w:r>
                  <w:proofErr w:type="spellStart"/>
                  <w:r>
                    <w:t>Sp</w:t>
                  </w:r>
                  <w:proofErr w:type="spellEnd"/>
                </w:p>
              </w:tc>
            </w:tr>
            <w:tr w:rsidR="00501082" w14:paraId="3B85C377" w14:textId="77777777" w:rsidTr="00E4103E">
              <w:tc>
                <w:tcPr>
                  <w:tcW w:w="1200" w:type="dxa"/>
                </w:tcPr>
                <w:p w14:paraId="2380D4A5" w14:textId="43946DE6" w:rsidR="00501082" w:rsidRDefault="00501082" w:rsidP="00E4103E">
                  <w:pPr>
                    <w:pStyle w:val="sc-Requirement"/>
                  </w:pPr>
                </w:p>
              </w:tc>
              <w:tc>
                <w:tcPr>
                  <w:tcW w:w="2000" w:type="dxa"/>
                </w:tcPr>
                <w:p w14:paraId="206A8666" w14:textId="75A8D524" w:rsidR="00501082" w:rsidRDefault="00501082" w:rsidP="00E4103E">
                  <w:pPr>
                    <w:pStyle w:val="sc-Requirement"/>
                  </w:pPr>
                  <w:r>
                    <w:t>-Or-</w:t>
                  </w:r>
                </w:p>
              </w:tc>
              <w:tc>
                <w:tcPr>
                  <w:tcW w:w="450" w:type="dxa"/>
                </w:tcPr>
                <w:p w14:paraId="31B2C355" w14:textId="6905B532" w:rsidR="00501082" w:rsidRDefault="00501082" w:rsidP="00E4103E">
                  <w:pPr>
                    <w:pStyle w:val="sc-RequirementRight"/>
                  </w:pPr>
                </w:p>
              </w:tc>
              <w:tc>
                <w:tcPr>
                  <w:tcW w:w="1116" w:type="dxa"/>
                </w:tcPr>
                <w:p w14:paraId="31FC6A46" w14:textId="77777777" w:rsidR="00501082" w:rsidRDefault="00501082" w:rsidP="00E4103E">
                  <w:pPr>
                    <w:pStyle w:val="sc-Requirement"/>
                  </w:pPr>
                </w:p>
              </w:tc>
            </w:tr>
            <w:tr w:rsidR="00501082" w14:paraId="297F97FB" w14:textId="77777777" w:rsidTr="00E4103E">
              <w:tc>
                <w:tcPr>
                  <w:tcW w:w="1200" w:type="dxa"/>
                </w:tcPr>
                <w:p w14:paraId="15A88360" w14:textId="7D09F938" w:rsidR="00501082" w:rsidRDefault="00501082" w:rsidP="00E4103E">
                  <w:pPr>
                    <w:pStyle w:val="sc-Requirement"/>
                  </w:pPr>
                  <w:r>
                    <w:t>CSCI 102</w:t>
                  </w:r>
                </w:p>
              </w:tc>
              <w:tc>
                <w:tcPr>
                  <w:tcW w:w="2000" w:type="dxa"/>
                </w:tcPr>
                <w:p w14:paraId="7CC4B6DD" w14:textId="7FD07C08" w:rsidR="00501082" w:rsidRDefault="00501082" w:rsidP="00E4103E">
                  <w:pPr>
                    <w:pStyle w:val="sc-Requirement"/>
                  </w:pPr>
                  <w:r>
                    <w:t>Computer Fundamentals for Cybersecurity</w:t>
                  </w:r>
                </w:p>
              </w:tc>
              <w:tc>
                <w:tcPr>
                  <w:tcW w:w="450" w:type="dxa"/>
                </w:tcPr>
                <w:p w14:paraId="21A836F2" w14:textId="79DEA78C" w:rsidR="00501082" w:rsidRDefault="00501082" w:rsidP="00E4103E">
                  <w:pPr>
                    <w:pStyle w:val="sc-RequirementRight"/>
                  </w:pPr>
                  <w:r>
                    <w:t>4</w:t>
                  </w:r>
                </w:p>
              </w:tc>
              <w:tc>
                <w:tcPr>
                  <w:tcW w:w="1116" w:type="dxa"/>
                </w:tcPr>
                <w:p w14:paraId="4D50A2BA" w14:textId="77777777" w:rsidR="00501082" w:rsidRDefault="00501082" w:rsidP="00E4103E">
                  <w:pPr>
                    <w:pStyle w:val="sc-Requirement"/>
                  </w:pPr>
                  <w:r>
                    <w:t xml:space="preserve">F, </w:t>
                  </w:r>
                  <w:proofErr w:type="spellStart"/>
                  <w:r>
                    <w:t>Sp</w:t>
                  </w:r>
                  <w:proofErr w:type="spellEnd"/>
                </w:p>
              </w:tc>
            </w:tr>
            <w:tr w:rsidR="00501082" w14:paraId="13747A82" w14:textId="77777777" w:rsidTr="00E4103E">
              <w:tc>
                <w:tcPr>
                  <w:tcW w:w="1200" w:type="dxa"/>
                </w:tcPr>
                <w:p w14:paraId="1EF64CEE" w14:textId="6DCEA65C" w:rsidR="00501082" w:rsidRDefault="00501082" w:rsidP="00501082">
                  <w:pPr>
                    <w:pStyle w:val="sc-Requirement"/>
                  </w:pPr>
                </w:p>
              </w:tc>
              <w:tc>
                <w:tcPr>
                  <w:tcW w:w="2000" w:type="dxa"/>
                </w:tcPr>
                <w:p w14:paraId="69F20AA5" w14:textId="40CE7335" w:rsidR="00501082" w:rsidRDefault="00501082" w:rsidP="00501082">
                  <w:pPr>
                    <w:pStyle w:val="sc-Requirement"/>
                  </w:pPr>
                  <w:r>
                    <w:t>-Or-</w:t>
                  </w:r>
                </w:p>
              </w:tc>
              <w:tc>
                <w:tcPr>
                  <w:tcW w:w="450" w:type="dxa"/>
                </w:tcPr>
                <w:p w14:paraId="058F4106" w14:textId="0CBB46F3" w:rsidR="00501082" w:rsidRDefault="00501082" w:rsidP="00501082">
                  <w:pPr>
                    <w:pStyle w:val="sc-RequirementRight"/>
                  </w:pPr>
                </w:p>
              </w:tc>
              <w:tc>
                <w:tcPr>
                  <w:tcW w:w="1116" w:type="dxa"/>
                </w:tcPr>
                <w:p w14:paraId="63BE37ED" w14:textId="77777777" w:rsidR="00501082" w:rsidRDefault="00501082" w:rsidP="00501082">
                  <w:pPr>
                    <w:pStyle w:val="sc-Requirement"/>
                  </w:pPr>
                </w:p>
              </w:tc>
            </w:tr>
            <w:tr w:rsidR="00501082" w14:paraId="55BE0B2B" w14:textId="77777777" w:rsidTr="00E4103E">
              <w:tc>
                <w:tcPr>
                  <w:tcW w:w="1200" w:type="dxa"/>
                </w:tcPr>
                <w:p w14:paraId="768C86EB" w14:textId="2BE6315B" w:rsidR="00501082" w:rsidRDefault="00501082" w:rsidP="00501082">
                  <w:pPr>
                    <w:pStyle w:val="sc-Requirement"/>
                  </w:pPr>
                  <w:r>
                    <w:t>CSCI 141</w:t>
                  </w:r>
                </w:p>
              </w:tc>
              <w:tc>
                <w:tcPr>
                  <w:tcW w:w="2000" w:type="dxa"/>
                </w:tcPr>
                <w:p w14:paraId="0820E055" w14:textId="7F4F5F1E" w:rsidR="00501082" w:rsidRDefault="00501082" w:rsidP="00501082">
                  <w:pPr>
                    <w:pStyle w:val="sc-Requirement"/>
                  </w:pPr>
                  <w:r>
                    <w:t>Applications of Artificial Intelligence</w:t>
                  </w:r>
                </w:p>
              </w:tc>
              <w:tc>
                <w:tcPr>
                  <w:tcW w:w="450" w:type="dxa"/>
                </w:tcPr>
                <w:p w14:paraId="704AD333" w14:textId="4D8FCC21" w:rsidR="00501082" w:rsidRDefault="00501082" w:rsidP="00501082">
                  <w:pPr>
                    <w:pStyle w:val="sc-RequirementRight"/>
                  </w:pPr>
                  <w:r>
                    <w:t>4</w:t>
                  </w:r>
                </w:p>
              </w:tc>
              <w:tc>
                <w:tcPr>
                  <w:tcW w:w="1116" w:type="dxa"/>
                </w:tcPr>
                <w:p w14:paraId="01953FD2" w14:textId="77777777" w:rsidR="00501082" w:rsidRDefault="00501082" w:rsidP="00501082">
                  <w:pPr>
                    <w:pStyle w:val="sc-Requirement"/>
                  </w:pPr>
                  <w:r>
                    <w:t>As needed</w:t>
                  </w:r>
                </w:p>
              </w:tc>
            </w:tr>
            <w:tr w:rsidR="00501082" w14:paraId="7BACA55E" w14:textId="77777777" w:rsidTr="00E4103E">
              <w:tc>
                <w:tcPr>
                  <w:tcW w:w="1200" w:type="dxa"/>
                </w:tcPr>
                <w:p w14:paraId="4C8E5623" w14:textId="2096EA74" w:rsidR="00501082" w:rsidRDefault="00501082" w:rsidP="00501082">
                  <w:pPr>
                    <w:pStyle w:val="sc-Requirement"/>
                  </w:pPr>
                </w:p>
              </w:tc>
              <w:tc>
                <w:tcPr>
                  <w:tcW w:w="2000" w:type="dxa"/>
                </w:tcPr>
                <w:p w14:paraId="0B8B59DB" w14:textId="554333BA" w:rsidR="00501082" w:rsidRDefault="00501082" w:rsidP="00501082">
                  <w:pPr>
                    <w:pStyle w:val="sc-Requirement"/>
                  </w:pPr>
                  <w:r>
                    <w:t>-Or-</w:t>
                  </w:r>
                </w:p>
              </w:tc>
              <w:tc>
                <w:tcPr>
                  <w:tcW w:w="450" w:type="dxa"/>
                </w:tcPr>
                <w:p w14:paraId="7C02D190" w14:textId="04449081" w:rsidR="00501082" w:rsidRDefault="00501082" w:rsidP="00501082">
                  <w:pPr>
                    <w:pStyle w:val="sc-RequirementRight"/>
                  </w:pPr>
                </w:p>
              </w:tc>
              <w:tc>
                <w:tcPr>
                  <w:tcW w:w="1116" w:type="dxa"/>
                </w:tcPr>
                <w:p w14:paraId="132E8B8F" w14:textId="77777777" w:rsidR="00501082" w:rsidRDefault="00501082" w:rsidP="00501082">
                  <w:pPr>
                    <w:pStyle w:val="sc-Requirement"/>
                  </w:pPr>
                  <w:r>
                    <w:t xml:space="preserve">F, </w:t>
                  </w:r>
                  <w:proofErr w:type="spellStart"/>
                  <w:r>
                    <w:t>Sp</w:t>
                  </w:r>
                  <w:proofErr w:type="spellEnd"/>
                </w:p>
              </w:tc>
            </w:tr>
            <w:tr w:rsidR="00501082" w14:paraId="036FC5BE" w14:textId="77777777" w:rsidTr="00E4103E">
              <w:tc>
                <w:tcPr>
                  <w:tcW w:w="1200" w:type="dxa"/>
                </w:tcPr>
                <w:p w14:paraId="2950FEBC" w14:textId="04D718F8" w:rsidR="00501082" w:rsidRDefault="00501082" w:rsidP="00501082">
                  <w:pPr>
                    <w:pStyle w:val="sc-Requirement"/>
                  </w:pPr>
                  <w:r>
                    <w:t>CSCI 157</w:t>
                  </w:r>
                </w:p>
              </w:tc>
              <w:tc>
                <w:tcPr>
                  <w:tcW w:w="2000" w:type="dxa"/>
                </w:tcPr>
                <w:p w14:paraId="2349483E" w14:textId="4C4AE4C3" w:rsidR="00501082" w:rsidRDefault="00501082" w:rsidP="00501082">
                  <w:pPr>
                    <w:pStyle w:val="sc-Requirement"/>
                  </w:pPr>
                  <w:r>
                    <w:t>Introduction to Algorithmic Thinking in Python</w:t>
                  </w:r>
                </w:p>
              </w:tc>
              <w:tc>
                <w:tcPr>
                  <w:tcW w:w="450" w:type="dxa"/>
                </w:tcPr>
                <w:p w14:paraId="4D65331C" w14:textId="6CF1DDA2" w:rsidR="00501082" w:rsidRDefault="00501082" w:rsidP="00501082">
                  <w:pPr>
                    <w:pStyle w:val="sc-RequirementRight"/>
                  </w:pPr>
                  <w:r>
                    <w:t>4</w:t>
                  </w:r>
                </w:p>
              </w:tc>
              <w:tc>
                <w:tcPr>
                  <w:tcW w:w="1116" w:type="dxa"/>
                </w:tcPr>
                <w:p w14:paraId="3E66A90A" w14:textId="77777777" w:rsidR="00501082" w:rsidRDefault="00501082" w:rsidP="00501082">
                  <w:pPr>
                    <w:pStyle w:val="sc-Requirement"/>
                  </w:pPr>
                  <w:r>
                    <w:t xml:space="preserve">F, </w:t>
                  </w:r>
                  <w:proofErr w:type="spellStart"/>
                  <w:r>
                    <w:t>Sp</w:t>
                  </w:r>
                  <w:proofErr w:type="spellEnd"/>
                  <w:r>
                    <w:t>, Su</w:t>
                  </w:r>
                </w:p>
              </w:tc>
            </w:tr>
            <w:tr w:rsidR="00501082" w14:paraId="1387358D" w14:textId="77777777" w:rsidTr="00E4103E">
              <w:tc>
                <w:tcPr>
                  <w:tcW w:w="1200" w:type="dxa"/>
                </w:tcPr>
                <w:p w14:paraId="13E3AF93" w14:textId="77777777" w:rsidR="00501082" w:rsidRDefault="00501082" w:rsidP="00501082">
                  <w:pPr>
                    <w:pStyle w:val="sc-Requirement"/>
                  </w:pPr>
                </w:p>
              </w:tc>
              <w:tc>
                <w:tcPr>
                  <w:tcW w:w="2000" w:type="dxa"/>
                </w:tcPr>
                <w:p w14:paraId="20D34C9B" w14:textId="77777777" w:rsidR="00501082" w:rsidRDefault="00501082" w:rsidP="00501082">
                  <w:pPr>
                    <w:pStyle w:val="sc-Requirement"/>
                  </w:pPr>
                </w:p>
              </w:tc>
              <w:tc>
                <w:tcPr>
                  <w:tcW w:w="450" w:type="dxa"/>
                </w:tcPr>
                <w:p w14:paraId="652EA49B" w14:textId="77777777" w:rsidR="00501082" w:rsidRDefault="00501082" w:rsidP="00501082">
                  <w:pPr>
                    <w:pStyle w:val="sc-RequirementRight"/>
                  </w:pPr>
                </w:p>
              </w:tc>
              <w:tc>
                <w:tcPr>
                  <w:tcW w:w="1116" w:type="dxa"/>
                </w:tcPr>
                <w:p w14:paraId="496DC764" w14:textId="77777777" w:rsidR="00501082" w:rsidRDefault="00501082" w:rsidP="00501082">
                  <w:pPr>
                    <w:pStyle w:val="sc-Requirement"/>
                  </w:pPr>
                </w:p>
              </w:tc>
            </w:tr>
            <w:tr w:rsidR="00501082" w14:paraId="69A67603" w14:textId="77777777" w:rsidTr="00E4103E">
              <w:tc>
                <w:tcPr>
                  <w:tcW w:w="1200" w:type="dxa"/>
                </w:tcPr>
                <w:p w14:paraId="611AFD3F" w14:textId="21E803D5" w:rsidR="00501082" w:rsidRDefault="00501082" w:rsidP="00501082">
                  <w:pPr>
                    <w:pStyle w:val="sc-Requirement"/>
                  </w:pPr>
                  <w:r>
                    <w:t>ECON 214</w:t>
                  </w:r>
                </w:p>
              </w:tc>
              <w:tc>
                <w:tcPr>
                  <w:tcW w:w="2000" w:type="dxa"/>
                </w:tcPr>
                <w:p w14:paraId="63724E40" w14:textId="5CE7C523" w:rsidR="00501082" w:rsidRDefault="00501082" w:rsidP="00501082">
                  <w:pPr>
                    <w:pStyle w:val="sc-Requirement"/>
                  </w:pPr>
                  <w:r>
                    <w:t>Principles of Microeconomics</w:t>
                  </w:r>
                </w:p>
              </w:tc>
              <w:tc>
                <w:tcPr>
                  <w:tcW w:w="450" w:type="dxa"/>
                </w:tcPr>
                <w:p w14:paraId="3330CA76" w14:textId="4282C9D9" w:rsidR="00501082" w:rsidRDefault="00501082" w:rsidP="00501082">
                  <w:pPr>
                    <w:pStyle w:val="sc-RequirementRight"/>
                  </w:pPr>
                  <w:r>
                    <w:t>3</w:t>
                  </w:r>
                </w:p>
              </w:tc>
              <w:tc>
                <w:tcPr>
                  <w:tcW w:w="1116" w:type="dxa"/>
                </w:tcPr>
                <w:p w14:paraId="71D3E934" w14:textId="77777777" w:rsidR="00501082" w:rsidRDefault="00501082" w:rsidP="00501082">
                  <w:pPr>
                    <w:pStyle w:val="sc-Requirement"/>
                  </w:pPr>
                </w:p>
              </w:tc>
            </w:tr>
            <w:tr w:rsidR="00501082" w14:paraId="163A54BC" w14:textId="77777777" w:rsidTr="00E4103E">
              <w:tc>
                <w:tcPr>
                  <w:tcW w:w="1200" w:type="dxa"/>
                </w:tcPr>
                <w:p w14:paraId="7201CD15" w14:textId="2E866685" w:rsidR="00501082" w:rsidRDefault="00501082" w:rsidP="00501082">
                  <w:pPr>
                    <w:pStyle w:val="sc-Requirement"/>
                  </w:pPr>
                  <w:r>
                    <w:t>ECON 215</w:t>
                  </w:r>
                </w:p>
              </w:tc>
              <w:tc>
                <w:tcPr>
                  <w:tcW w:w="2000" w:type="dxa"/>
                </w:tcPr>
                <w:p w14:paraId="4A258E46" w14:textId="7517CA3D" w:rsidR="00501082" w:rsidRDefault="00501082" w:rsidP="00501082">
                  <w:pPr>
                    <w:pStyle w:val="sc-Requirement"/>
                  </w:pPr>
                  <w:r>
                    <w:t>Principles of Macroeconomics</w:t>
                  </w:r>
                </w:p>
              </w:tc>
              <w:tc>
                <w:tcPr>
                  <w:tcW w:w="450" w:type="dxa"/>
                </w:tcPr>
                <w:p w14:paraId="1DCFDFC9" w14:textId="2CB682C4" w:rsidR="00501082" w:rsidRDefault="00501082" w:rsidP="00501082">
                  <w:pPr>
                    <w:pStyle w:val="sc-RequirementRight"/>
                  </w:pPr>
                  <w:r>
                    <w:t>3</w:t>
                  </w:r>
                </w:p>
              </w:tc>
              <w:tc>
                <w:tcPr>
                  <w:tcW w:w="1116" w:type="dxa"/>
                </w:tcPr>
                <w:p w14:paraId="4AC8D904"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5EB158E8" w14:textId="77777777" w:rsidTr="00E4103E">
              <w:tc>
                <w:tcPr>
                  <w:tcW w:w="1200" w:type="dxa"/>
                </w:tcPr>
                <w:p w14:paraId="56D16173" w14:textId="31AEB24D" w:rsidR="00501082" w:rsidRDefault="00501082" w:rsidP="00501082">
                  <w:pPr>
                    <w:pStyle w:val="sc-Requirement"/>
                  </w:pPr>
                  <w:r>
                    <w:t>ENGL 230W</w:t>
                  </w:r>
                </w:p>
              </w:tc>
              <w:tc>
                <w:tcPr>
                  <w:tcW w:w="2000" w:type="dxa"/>
                </w:tcPr>
                <w:p w14:paraId="3994589D" w14:textId="585C981E" w:rsidR="00501082" w:rsidRDefault="00501082" w:rsidP="00501082">
                  <w:pPr>
                    <w:pStyle w:val="sc-Requirement"/>
                  </w:pPr>
                  <w:r>
                    <w:t>Workplace Writing</w:t>
                  </w:r>
                </w:p>
              </w:tc>
              <w:tc>
                <w:tcPr>
                  <w:tcW w:w="450" w:type="dxa"/>
                </w:tcPr>
                <w:p w14:paraId="0B183EBA" w14:textId="2934EB8A" w:rsidR="00501082" w:rsidRDefault="00501082" w:rsidP="00501082">
                  <w:pPr>
                    <w:pStyle w:val="sc-RequirementRight"/>
                  </w:pPr>
                  <w:r>
                    <w:t>4</w:t>
                  </w:r>
                </w:p>
              </w:tc>
              <w:tc>
                <w:tcPr>
                  <w:tcW w:w="1116" w:type="dxa"/>
                </w:tcPr>
                <w:p w14:paraId="3C2B282F"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4200B97D" w14:textId="77777777" w:rsidTr="00E4103E">
              <w:tc>
                <w:tcPr>
                  <w:tcW w:w="1200" w:type="dxa"/>
                </w:tcPr>
                <w:p w14:paraId="54ACA135" w14:textId="2FA9C4D3" w:rsidR="00501082" w:rsidRDefault="00501082" w:rsidP="00501082">
                  <w:pPr>
                    <w:pStyle w:val="sc-Requirement"/>
                  </w:pPr>
                  <w:r>
                    <w:t>MGT 201W</w:t>
                  </w:r>
                </w:p>
              </w:tc>
              <w:tc>
                <w:tcPr>
                  <w:tcW w:w="2000" w:type="dxa"/>
                </w:tcPr>
                <w:p w14:paraId="7DB161CA" w14:textId="0D5EE5C4" w:rsidR="00501082" w:rsidRDefault="00501082" w:rsidP="00501082">
                  <w:pPr>
                    <w:pStyle w:val="sc-Requirement"/>
                  </w:pPr>
                  <w:r>
                    <w:t>Foundations of Management</w:t>
                  </w:r>
                </w:p>
              </w:tc>
              <w:tc>
                <w:tcPr>
                  <w:tcW w:w="450" w:type="dxa"/>
                </w:tcPr>
                <w:p w14:paraId="19018609" w14:textId="224974E7" w:rsidR="00501082" w:rsidRDefault="00501082" w:rsidP="00501082">
                  <w:pPr>
                    <w:pStyle w:val="sc-RequirementRight"/>
                  </w:pPr>
                  <w:r>
                    <w:t>4</w:t>
                  </w:r>
                </w:p>
              </w:tc>
              <w:tc>
                <w:tcPr>
                  <w:tcW w:w="1116" w:type="dxa"/>
                </w:tcPr>
                <w:p w14:paraId="6A7FC04A"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27420055" w14:textId="77777777" w:rsidTr="00E4103E">
              <w:tc>
                <w:tcPr>
                  <w:tcW w:w="1200" w:type="dxa"/>
                </w:tcPr>
                <w:p w14:paraId="30D8CBC0" w14:textId="77167C95" w:rsidR="00501082" w:rsidRDefault="00501082" w:rsidP="00501082">
                  <w:pPr>
                    <w:pStyle w:val="sc-Requirement"/>
                  </w:pPr>
                  <w:r>
                    <w:t>MKT 201W</w:t>
                  </w:r>
                </w:p>
              </w:tc>
              <w:tc>
                <w:tcPr>
                  <w:tcW w:w="2000" w:type="dxa"/>
                </w:tcPr>
                <w:p w14:paraId="080D4857" w14:textId="34B668F3" w:rsidR="00501082" w:rsidRDefault="00501082" w:rsidP="00501082">
                  <w:pPr>
                    <w:pStyle w:val="sc-Requirement"/>
                  </w:pPr>
                  <w:r>
                    <w:t>Introduction to Marketing</w:t>
                  </w:r>
                </w:p>
              </w:tc>
              <w:tc>
                <w:tcPr>
                  <w:tcW w:w="450" w:type="dxa"/>
                </w:tcPr>
                <w:p w14:paraId="009CDEF1" w14:textId="54E4FFD4" w:rsidR="00501082" w:rsidRDefault="00501082" w:rsidP="00501082">
                  <w:pPr>
                    <w:pStyle w:val="sc-RequirementRight"/>
                  </w:pPr>
                  <w:r>
                    <w:t>4</w:t>
                  </w:r>
                </w:p>
              </w:tc>
              <w:tc>
                <w:tcPr>
                  <w:tcW w:w="1116" w:type="dxa"/>
                </w:tcPr>
                <w:p w14:paraId="1D2172E8" w14:textId="77777777" w:rsidR="00501082" w:rsidRDefault="00501082" w:rsidP="00501082">
                  <w:pPr>
                    <w:pStyle w:val="sc-Requirement"/>
                  </w:pPr>
                  <w:r>
                    <w:t xml:space="preserve">F, </w:t>
                  </w:r>
                  <w:proofErr w:type="spellStart"/>
                  <w:r>
                    <w:t>Sp</w:t>
                  </w:r>
                  <w:proofErr w:type="spellEnd"/>
                  <w:r>
                    <w:t>, Su</w:t>
                  </w:r>
                </w:p>
              </w:tc>
            </w:tr>
            <w:tr w:rsidR="00501082" w14:paraId="276AC2A4" w14:textId="77777777" w:rsidTr="00E4103E">
              <w:tc>
                <w:tcPr>
                  <w:tcW w:w="1200" w:type="dxa"/>
                </w:tcPr>
                <w:p w14:paraId="2A1377E3" w14:textId="718B758E" w:rsidR="00501082" w:rsidRDefault="00501082" w:rsidP="00501082">
                  <w:pPr>
                    <w:pStyle w:val="sc-Requirement"/>
                  </w:pPr>
                </w:p>
              </w:tc>
              <w:tc>
                <w:tcPr>
                  <w:tcW w:w="2000" w:type="dxa"/>
                </w:tcPr>
                <w:p w14:paraId="47EB07BC" w14:textId="5F87F344" w:rsidR="00501082" w:rsidRDefault="00501082" w:rsidP="00501082">
                  <w:pPr>
                    <w:pStyle w:val="sc-Requirement"/>
                  </w:pPr>
                  <w:r>
                    <w:t> </w:t>
                  </w:r>
                </w:p>
              </w:tc>
              <w:tc>
                <w:tcPr>
                  <w:tcW w:w="450" w:type="dxa"/>
                </w:tcPr>
                <w:p w14:paraId="1E948556" w14:textId="651125BE" w:rsidR="00501082" w:rsidRDefault="00501082" w:rsidP="00501082">
                  <w:pPr>
                    <w:pStyle w:val="sc-RequirementRight"/>
                  </w:pPr>
                </w:p>
              </w:tc>
              <w:tc>
                <w:tcPr>
                  <w:tcW w:w="1116" w:type="dxa"/>
                </w:tcPr>
                <w:p w14:paraId="42CC01B8"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35BA9ED0" w14:textId="77777777" w:rsidTr="00E4103E">
              <w:tc>
                <w:tcPr>
                  <w:tcW w:w="1200" w:type="dxa"/>
                </w:tcPr>
                <w:p w14:paraId="45B9DC67" w14:textId="395773FD" w:rsidR="00501082" w:rsidRDefault="00501082" w:rsidP="00501082">
                  <w:pPr>
                    <w:pStyle w:val="sc-Requirement"/>
                  </w:pPr>
                  <w:r>
                    <w:t>MATH 240</w:t>
                  </w:r>
                </w:p>
              </w:tc>
              <w:tc>
                <w:tcPr>
                  <w:tcW w:w="2000" w:type="dxa"/>
                </w:tcPr>
                <w:p w14:paraId="0649388F" w14:textId="19A60EE6" w:rsidR="00501082" w:rsidRDefault="00501082" w:rsidP="00501082">
                  <w:pPr>
                    <w:pStyle w:val="sc-Requirement"/>
                  </w:pPr>
                  <w:r>
                    <w:t>Statistical Methods I</w:t>
                  </w:r>
                </w:p>
              </w:tc>
              <w:tc>
                <w:tcPr>
                  <w:tcW w:w="450" w:type="dxa"/>
                </w:tcPr>
                <w:p w14:paraId="420B70F5" w14:textId="340562E8" w:rsidR="00501082" w:rsidRDefault="00501082" w:rsidP="00501082">
                  <w:pPr>
                    <w:pStyle w:val="sc-RequirementRight"/>
                  </w:pPr>
                  <w:r>
                    <w:t>4</w:t>
                  </w:r>
                </w:p>
              </w:tc>
              <w:tc>
                <w:tcPr>
                  <w:tcW w:w="1116" w:type="dxa"/>
                </w:tcPr>
                <w:p w14:paraId="4BF94AE2" w14:textId="77777777" w:rsidR="00501082" w:rsidRDefault="00501082" w:rsidP="00501082">
                  <w:pPr>
                    <w:pStyle w:val="sc-Requirement"/>
                  </w:pPr>
                  <w:r>
                    <w:t xml:space="preserve">F, </w:t>
                  </w:r>
                  <w:proofErr w:type="spellStart"/>
                  <w:r>
                    <w:t>Sp</w:t>
                  </w:r>
                  <w:proofErr w:type="spellEnd"/>
                  <w:r>
                    <w:t xml:space="preserve">, </w:t>
                  </w:r>
                  <w:proofErr w:type="spellStart"/>
                  <w:r>
                    <w:t>Su</w:t>
                  </w:r>
                  <w:proofErr w:type="spellEnd"/>
                </w:p>
              </w:tc>
            </w:tr>
            <w:tr w:rsidR="00501082" w14:paraId="11F667B2" w14:textId="77777777" w:rsidTr="00E4103E">
              <w:tc>
                <w:tcPr>
                  <w:tcW w:w="1200" w:type="dxa"/>
                </w:tcPr>
                <w:p w14:paraId="1FCAE6B9" w14:textId="5DC34AB4" w:rsidR="00501082" w:rsidRDefault="00501082" w:rsidP="00501082">
                  <w:pPr>
                    <w:pStyle w:val="sc-Requirement"/>
                  </w:pPr>
                </w:p>
              </w:tc>
              <w:tc>
                <w:tcPr>
                  <w:tcW w:w="2000" w:type="dxa"/>
                </w:tcPr>
                <w:p w14:paraId="460217C1" w14:textId="65E47270" w:rsidR="00501082" w:rsidRDefault="00501082" w:rsidP="00501082">
                  <w:pPr>
                    <w:pStyle w:val="sc-Requirement"/>
                  </w:pPr>
                  <w:r>
                    <w:t>-Or-</w:t>
                  </w:r>
                </w:p>
              </w:tc>
              <w:tc>
                <w:tcPr>
                  <w:tcW w:w="450" w:type="dxa"/>
                </w:tcPr>
                <w:p w14:paraId="59562B11" w14:textId="08071931" w:rsidR="00501082" w:rsidRDefault="00501082" w:rsidP="00501082">
                  <w:pPr>
                    <w:pStyle w:val="sc-RequirementRight"/>
                  </w:pPr>
                </w:p>
              </w:tc>
              <w:tc>
                <w:tcPr>
                  <w:tcW w:w="1116" w:type="dxa"/>
                </w:tcPr>
                <w:p w14:paraId="59BF10DA" w14:textId="77777777" w:rsidR="00501082" w:rsidRDefault="00501082" w:rsidP="00501082">
                  <w:pPr>
                    <w:pStyle w:val="sc-Requirement"/>
                  </w:pPr>
                </w:p>
              </w:tc>
            </w:tr>
            <w:tr w:rsidR="00501082" w14:paraId="10598246" w14:textId="77777777" w:rsidTr="00E4103E">
              <w:tc>
                <w:tcPr>
                  <w:tcW w:w="1200" w:type="dxa"/>
                </w:tcPr>
                <w:p w14:paraId="3884AF97" w14:textId="135E32DD" w:rsidR="00501082" w:rsidRDefault="00501082" w:rsidP="00501082">
                  <w:pPr>
                    <w:pStyle w:val="sc-Requirement"/>
                  </w:pPr>
                  <w:r>
                    <w:t>MATH 248</w:t>
                  </w:r>
                </w:p>
              </w:tc>
              <w:tc>
                <w:tcPr>
                  <w:tcW w:w="2000" w:type="dxa"/>
                </w:tcPr>
                <w:p w14:paraId="555102AE" w14:textId="1FD1F565" w:rsidR="00501082" w:rsidRDefault="00501082" w:rsidP="00501082">
                  <w:pPr>
                    <w:pStyle w:val="sc-Requirement"/>
                  </w:pPr>
                  <w:r>
                    <w:t>Business Statistics I</w:t>
                  </w:r>
                </w:p>
              </w:tc>
              <w:tc>
                <w:tcPr>
                  <w:tcW w:w="450" w:type="dxa"/>
                </w:tcPr>
                <w:p w14:paraId="1FE0AA59" w14:textId="54BFE481" w:rsidR="00501082" w:rsidRDefault="00501082" w:rsidP="00501082">
                  <w:pPr>
                    <w:pStyle w:val="sc-RequirementRight"/>
                  </w:pPr>
                  <w:r>
                    <w:t>4</w:t>
                  </w:r>
                </w:p>
              </w:tc>
              <w:tc>
                <w:tcPr>
                  <w:tcW w:w="1116" w:type="dxa"/>
                </w:tcPr>
                <w:p w14:paraId="08F3E9B5" w14:textId="77777777" w:rsidR="00501082" w:rsidRDefault="00501082" w:rsidP="00501082">
                  <w:pPr>
                    <w:pStyle w:val="sc-Requirement"/>
                  </w:pPr>
                </w:p>
              </w:tc>
            </w:tr>
          </w:tbl>
          <w:p w14:paraId="648273BC" w14:textId="77777777" w:rsidR="00372420" w:rsidRDefault="00372420" w:rsidP="00120C12">
            <w:pPr>
              <w:spacing w:line="240" w:lineRule="auto"/>
              <w:rPr>
                <w:sz w:val="16"/>
                <w:szCs w:val="16"/>
              </w:rPr>
            </w:pPr>
          </w:p>
          <w:p w14:paraId="0DA66663" w14:textId="037F9ADE" w:rsidR="00F64260" w:rsidRPr="00372420" w:rsidRDefault="00372420" w:rsidP="00120C12">
            <w:pPr>
              <w:spacing w:line="240" w:lineRule="auto"/>
              <w:rPr>
                <w:b/>
                <w:sz w:val="16"/>
                <w:szCs w:val="16"/>
              </w:rPr>
            </w:pPr>
            <w:r w:rsidRPr="00372420">
              <w:rPr>
                <w:sz w:val="16"/>
                <w:szCs w:val="16"/>
              </w:rPr>
              <w:t>Note: MATH</w:t>
            </w:r>
            <w:r>
              <w:rPr>
                <w:sz w:val="16"/>
                <w:szCs w:val="16"/>
              </w:rPr>
              <w:t xml:space="preserve"> course will satisfy a General Education requirement.</w:t>
            </w:r>
          </w:p>
        </w:tc>
      </w:tr>
      <w:tr w:rsidR="00F64260" w:rsidRPr="00C710E0" w14:paraId="07853955" w14:textId="77777777" w:rsidTr="60A52E68">
        <w:tc>
          <w:tcPr>
            <w:tcW w:w="3100" w:type="dxa"/>
            <w:noWrap/>
            <w:vAlign w:val="center"/>
          </w:tcPr>
          <w:p w14:paraId="38AD1617" w14:textId="412B391B" w:rsidR="00F64260" w:rsidRPr="00C710E0" w:rsidRDefault="00276C70" w:rsidP="00A442D7">
            <w:pPr>
              <w:spacing w:line="240" w:lineRule="auto"/>
            </w:pPr>
            <w:r w:rsidRPr="00C710E0">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1752D929" w14:textId="620BE649" w:rsidR="00F64260" w:rsidRDefault="00501082" w:rsidP="00120C12">
            <w:pPr>
              <w:spacing w:line="240" w:lineRule="auto"/>
              <w:rPr>
                <w:b/>
              </w:rPr>
            </w:pPr>
            <w:bookmarkStart w:id="24" w:name="credit_count"/>
            <w:bookmarkEnd w:id="24"/>
            <w:r>
              <w:rPr>
                <w:b/>
              </w:rPr>
              <w:t>77</w:t>
            </w:r>
          </w:p>
          <w:p w14:paraId="6346ED5E" w14:textId="77777777" w:rsidR="00372420" w:rsidRDefault="00372420" w:rsidP="00120C12">
            <w:pPr>
              <w:spacing w:line="240" w:lineRule="auto"/>
              <w:rPr>
                <w:b/>
              </w:rPr>
            </w:pPr>
          </w:p>
          <w:p w14:paraId="63353FC7" w14:textId="77D66307" w:rsidR="00E85B0F" w:rsidRPr="00C710E0" w:rsidRDefault="00501082" w:rsidP="00120C12">
            <w:pPr>
              <w:spacing w:line="240" w:lineRule="auto"/>
              <w:rPr>
                <w:b/>
              </w:rPr>
            </w:pPr>
            <w:r>
              <w:rPr>
                <w:b/>
              </w:rPr>
              <w:t>69</w:t>
            </w:r>
            <w:r w:rsidR="00E85B0F">
              <w:rPr>
                <w:b/>
              </w:rPr>
              <w:t xml:space="preserve"> excluding those that count for general education.</w:t>
            </w:r>
          </w:p>
        </w:tc>
        <w:tc>
          <w:tcPr>
            <w:tcW w:w="3840" w:type="dxa"/>
            <w:noWrap/>
          </w:tcPr>
          <w:p w14:paraId="7DACCECA" w14:textId="5AF80785" w:rsidR="00F64260" w:rsidRDefault="00501082" w:rsidP="00120C12">
            <w:pPr>
              <w:spacing w:line="240" w:lineRule="auto"/>
              <w:rPr>
                <w:b/>
              </w:rPr>
            </w:pPr>
            <w:r>
              <w:rPr>
                <w:b/>
              </w:rPr>
              <w:t>6</w:t>
            </w:r>
            <w:r w:rsidR="00936450">
              <w:rPr>
                <w:b/>
              </w:rPr>
              <w:t>7</w:t>
            </w:r>
          </w:p>
          <w:p w14:paraId="32241048" w14:textId="77777777" w:rsidR="00372420" w:rsidRDefault="00372420" w:rsidP="00120C12">
            <w:pPr>
              <w:spacing w:line="240" w:lineRule="auto"/>
              <w:rPr>
                <w:b/>
              </w:rPr>
            </w:pPr>
          </w:p>
          <w:p w14:paraId="0CDCA3D1" w14:textId="190C5AC1" w:rsidR="00E85B0F" w:rsidRPr="00C710E0" w:rsidRDefault="00501082" w:rsidP="00120C12">
            <w:pPr>
              <w:spacing w:line="240" w:lineRule="auto"/>
              <w:rPr>
                <w:b/>
              </w:rPr>
            </w:pPr>
            <w:r>
              <w:rPr>
                <w:b/>
              </w:rPr>
              <w:t>6</w:t>
            </w:r>
            <w:r w:rsidR="00936450">
              <w:rPr>
                <w:b/>
              </w:rPr>
              <w:t>3</w:t>
            </w:r>
            <w:r w:rsidR="00E85B0F">
              <w:rPr>
                <w:b/>
              </w:rPr>
              <w:t xml:space="preserve"> excluding those that count for general education.</w:t>
            </w:r>
          </w:p>
        </w:tc>
      </w:tr>
      <w:tr w:rsidR="005E2D3D" w:rsidRPr="00C710E0" w14:paraId="56A03B42" w14:textId="77777777" w:rsidTr="60A52E68">
        <w:tc>
          <w:tcPr>
            <w:tcW w:w="3100" w:type="dxa"/>
            <w:noWrap/>
            <w:vAlign w:val="center"/>
          </w:tcPr>
          <w:p w14:paraId="19669E96" w14:textId="0B7CD8CD" w:rsidR="005E2D3D" w:rsidRPr="00C710E0" w:rsidRDefault="00276C70" w:rsidP="000E4E94">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77777777" w:rsidR="005E2D3D" w:rsidRPr="00C710E0" w:rsidRDefault="005E2D3D" w:rsidP="000E4E94">
            <w:pPr>
              <w:spacing w:line="240" w:lineRule="auto"/>
              <w:rPr>
                <w:b/>
              </w:rPr>
            </w:pPr>
          </w:p>
        </w:tc>
        <w:tc>
          <w:tcPr>
            <w:tcW w:w="3840" w:type="dxa"/>
            <w:noWrap/>
          </w:tcPr>
          <w:p w14:paraId="48AE026F" w14:textId="77777777" w:rsidR="005E2D3D" w:rsidRPr="00C710E0" w:rsidRDefault="005E2D3D" w:rsidP="000E4E94">
            <w:pPr>
              <w:spacing w:line="240" w:lineRule="auto"/>
              <w:rPr>
                <w:b/>
              </w:rPr>
            </w:pPr>
          </w:p>
        </w:tc>
      </w:tr>
      <w:tr w:rsidR="00454E79" w:rsidRPr="00C710E0" w14:paraId="20D2CCB0" w14:textId="77777777" w:rsidTr="60A52E68">
        <w:tc>
          <w:tcPr>
            <w:tcW w:w="3100" w:type="dxa"/>
            <w:noWrap/>
            <w:vAlign w:val="center"/>
          </w:tcPr>
          <w:p w14:paraId="2BEDE556" w14:textId="45F78032" w:rsidR="00454E79" w:rsidRPr="00C710E0" w:rsidRDefault="00276C70" w:rsidP="00454E79">
            <w:pPr>
              <w:spacing w:line="240" w:lineRule="auto"/>
            </w:pPr>
            <w:r w:rsidRPr="00C710E0">
              <w:lastRenderedPageBreak/>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83E444" w14:textId="02531570" w:rsidR="00215C14" w:rsidRPr="00C710E0" w:rsidRDefault="00215C14" w:rsidP="00E85B0F">
            <w:pPr>
              <w:spacing w:line="240" w:lineRule="auto"/>
              <w:rPr>
                <w:b/>
              </w:rPr>
            </w:pPr>
            <w:r w:rsidRPr="00C710E0">
              <w:rPr>
                <w:b/>
              </w:rPr>
              <w:t>Fully in-person</w:t>
            </w:r>
          </w:p>
        </w:tc>
        <w:tc>
          <w:tcPr>
            <w:tcW w:w="3840" w:type="dxa"/>
            <w:noWrap/>
          </w:tcPr>
          <w:p w14:paraId="3BBC0493" w14:textId="245DE6CE" w:rsidR="00215C14" w:rsidRPr="00C710E0" w:rsidRDefault="00215C14" w:rsidP="00E85B0F">
            <w:pPr>
              <w:spacing w:line="240" w:lineRule="auto"/>
              <w:rPr>
                <w:b/>
              </w:rPr>
            </w:pPr>
            <w:r w:rsidRPr="00C710E0">
              <w:rPr>
                <w:b/>
              </w:rPr>
              <w:t>Fully in-person</w:t>
            </w:r>
          </w:p>
          <w:p w14:paraId="3ED8DE3E" w14:textId="3DA2C304" w:rsidR="00454E79" w:rsidRPr="00C710E0" w:rsidRDefault="00454E79" w:rsidP="005A0673">
            <w:pPr>
              <w:spacing w:line="240" w:lineRule="auto"/>
              <w:rPr>
                <w:b/>
              </w:rPr>
            </w:pPr>
          </w:p>
        </w:tc>
      </w:tr>
      <w:tr w:rsidR="00E85B0F" w:rsidRPr="00C710E0" w14:paraId="63BE75DC" w14:textId="77777777" w:rsidTr="60A52E68">
        <w:tc>
          <w:tcPr>
            <w:tcW w:w="3100" w:type="dxa"/>
            <w:noWrap/>
            <w:vAlign w:val="center"/>
          </w:tcPr>
          <w:p w14:paraId="268A51B9" w14:textId="0D4CF8D5" w:rsidR="00E85B0F" w:rsidRPr="00C710E0" w:rsidRDefault="00E85B0F" w:rsidP="00E85B0F">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236DE90C" w14:textId="1FA7D2A6" w:rsidR="00E85B0F" w:rsidRPr="00C710E0" w:rsidRDefault="00E85B0F" w:rsidP="00E85B0F">
            <w:pPr>
              <w:spacing w:line="240" w:lineRule="auto"/>
              <w:rPr>
                <w:b/>
              </w:rPr>
            </w:pPr>
            <w:r w:rsidRPr="00C710E0">
              <w:rPr>
                <w:b/>
              </w:rPr>
              <w:t>NO</w:t>
            </w:r>
          </w:p>
        </w:tc>
        <w:tc>
          <w:tcPr>
            <w:tcW w:w="3840" w:type="dxa"/>
            <w:noWrap/>
          </w:tcPr>
          <w:p w14:paraId="4A9225BC" w14:textId="41C90E3A" w:rsidR="00E85B0F" w:rsidRPr="00C710E0" w:rsidRDefault="00E85B0F" w:rsidP="00E85B0F">
            <w:pPr>
              <w:spacing w:line="240" w:lineRule="auto"/>
              <w:rPr>
                <w:b/>
              </w:rPr>
            </w:pPr>
            <w:r w:rsidRPr="00322478">
              <w:rPr>
                <w:b/>
              </w:rPr>
              <w:t>NO</w:t>
            </w:r>
          </w:p>
        </w:tc>
      </w:tr>
      <w:tr w:rsidR="00E85B0F" w:rsidRPr="00C710E0" w14:paraId="0F4516EB" w14:textId="77777777" w:rsidTr="60A52E68">
        <w:tc>
          <w:tcPr>
            <w:tcW w:w="3100" w:type="dxa"/>
            <w:noWrap/>
            <w:vAlign w:val="center"/>
          </w:tcPr>
          <w:p w14:paraId="5FFE67FA" w14:textId="690142D6" w:rsidR="00E85B0F" w:rsidRPr="00C710E0" w:rsidRDefault="00E85B0F" w:rsidP="00E85B0F">
            <w:pPr>
              <w:spacing w:line="240" w:lineRule="auto"/>
            </w:pPr>
            <w:r w:rsidRPr="00C710E0">
              <w:t xml:space="preserve">E. 10. Do these revisions reflect more than 25% change to the </w:t>
            </w:r>
            <w:hyperlink r:id="rId10" w:tooltip="OPC needs to be notified if the changes go over this threshhold" w:history="1">
              <w:r w:rsidRPr="00C710E0">
                <w:rPr>
                  <w:rStyle w:val="Hyperlink"/>
                </w:rPr>
                <w:t xml:space="preserve">program?* </w:t>
              </w:r>
            </w:hyperlink>
          </w:p>
        </w:tc>
        <w:tc>
          <w:tcPr>
            <w:tcW w:w="3840" w:type="dxa"/>
            <w:noWrap/>
          </w:tcPr>
          <w:p w14:paraId="3DE7C5B3" w14:textId="787147C8" w:rsidR="00E85B0F" w:rsidRPr="00C710E0" w:rsidRDefault="00E85B0F" w:rsidP="00E85B0F">
            <w:pPr>
              <w:spacing w:line="240" w:lineRule="auto"/>
              <w:rPr>
                <w:b/>
              </w:rPr>
            </w:pPr>
            <w:r w:rsidRPr="00C710E0">
              <w:rPr>
                <w:b/>
              </w:rPr>
              <w:t>NO</w:t>
            </w:r>
          </w:p>
        </w:tc>
        <w:tc>
          <w:tcPr>
            <w:tcW w:w="3840" w:type="dxa"/>
            <w:noWrap/>
          </w:tcPr>
          <w:p w14:paraId="7F9842BC" w14:textId="2E714825" w:rsidR="00E85B0F" w:rsidRPr="00C710E0" w:rsidRDefault="00E85B0F" w:rsidP="00E85B0F">
            <w:pPr>
              <w:spacing w:line="240" w:lineRule="auto"/>
              <w:rPr>
                <w:b/>
              </w:rPr>
            </w:pPr>
            <w:r w:rsidRPr="00322478">
              <w:rPr>
                <w:b/>
              </w:rPr>
              <w:t>NO</w:t>
            </w:r>
          </w:p>
        </w:tc>
      </w:tr>
      <w:tr w:rsidR="00F3256C" w:rsidRPr="00C710E0" w14:paraId="68C8592C" w14:textId="77777777" w:rsidTr="60A52E68">
        <w:tc>
          <w:tcPr>
            <w:tcW w:w="3100" w:type="dxa"/>
            <w:noWrap/>
            <w:vAlign w:val="center"/>
          </w:tcPr>
          <w:p w14:paraId="20B54EE3" w14:textId="47548587"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1"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75BC195D" w14:textId="77777777" w:rsidR="00F3256C" w:rsidRPr="00C710E0" w:rsidRDefault="00F3256C" w:rsidP="00120C12">
            <w:pPr>
              <w:spacing w:line="240" w:lineRule="auto"/>
              <w:rPr>
                <w:b/>
              </w:rPr>
            </w:pPr>
          </w:p>
        </w:tc>
        <w:tc>
          <w:tcPr>
            <w:tcW w:w="3840" w:type="dxa"/>
            <w:noWrap/>
          </w:tcPr>
          <w:p w14:paraId="4C25FF84" w14:textId="77777777" w:rsidR="00F3256C" w:rsidRPr="00C710E0" w:rsidRDefault="00F3256C" w:rsidP="00120C12">
            <w:pPr>
              <w:spacing w:line="240" w:lineRule="auto"/>
              <w:rPr>
                <w:b/>
              </w:rPr>
            </w:pPr>
          </w:p>
        </w:tc>
      </w:tr>
      <w:tr w:rsidR="00454E79" w:rsidRPr="00C710E0" w14:paraId="7DF5BEDD" w14:textId="77777777" w:rsidTr="60A52E68">
        <w:tc>
          <w:tcPr>
            <w:tcW w:w="3100" w:type="dxa"/>
            <w:noWrap/>
            <w:vAlign w:val="center"/>
          </w:tcPr>
          <w:p w14:paraId="6F4C1EEB" w14:textId="02145CA4" w:rsidR="00454E79" w:rsidRPr="00C710E0" w:rsidRDefault="00F46CBC" w:rsidP="006B70BA">
            <w:pPr>
              <w:spacing w:line="240" w:lineRule="auto"/>
            </w:pPr>
            <w:r w:rsidRPr="00C710E0">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77777777" w:rsidR="00454E79" w:rsidRPr="00C710E0" w:rsidRDefault="00454E79" w:rsidP="006B70BA">
            <w:pPr>
              <w:spacing w:line="240" w:lineRule="auto"/>
              <w:rPr>
                <w:b/>
              </w:rPr>
            </w:pPr>
          </w:p>
        </w:tc>
        <w:tc>
          <w:tcPr>
            <w:tcW w:w="3840" w:type="dxa"/>
            <w:noWrap/>
          </w:tcPr>
          <w:p w14:paraId="16C0CFEF" w14:textId="77777777" w:rsidR="00454E79" w:rsidRPr="00C710E0" w:rsidRDefault="00454E79" w:rsidP="006B70BA">
            <w:pPr>
              <w:spacing w:line="240" w:lineRule="auto"/>
              <w:rPr>
                <w:b/>
              </w:rPr>
            </w:pPr>
          </w:p>
        </w:tc>
      </w:tr>
    </w:tbl>
    <w:p w14:paraId="794545CA" w14:textId="18496AA0" w:rsidR="00115A68" w:rsidRPr="00C710E0" w:rsidRDefault="000801BC" w:rsidP="00372420">
      <w:pPr>
        <w:spacing w:line="240" w:lineRule="auto"/>
      </w:pPr>
      <w:r w:rsidRPr="00C710E0">
        <w:t>* If answered YES to either of these questions will need to inform Institutional Research and get their acknowledgement on the signature page.</w:t>
      </w: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22"/>
        <w:gridCol w:w="3097"/>
        <w:gridCol w:w="1295"/>
      </w:tblGrid>
      <w:tr w:rsidR="00115A68" w:rsidRPr="00C710E0" w14:paraId="67436BB2" w14:textId="77777777" w:rsidTr="00372420">
        <w:trPr>
          <w:cantSplit/>
          <w:tblHeader/>
        </w:trPr>
        <w:tc>
          <w:tcPr>
            <w:tcW w:w="3166" w:type="dxa"/>
            <w:vAlign w:val="center"/>
          </w:tcPr>
          <w:p w14:paraId="739386E3" w14:textId="77777777" w:rsidR="00115A68" w:rsidRPr="00C710E0" w:rsidRDefault="00115A68" w:rsidP="0015571B">
            <w:pPr>
              <w:pStyle w:val="Heading5"/>
              <w:jc w:val="center"/>
            </w:pPr>
            <w:r w:rsidRPr="00C710E0">
              <w:t>Name</w:t>
            </w:r>
          </w:p>
        </w:tc>
        <w:tc>
          <w:tcPr>
            <w:tcW w:w="3222" w:type="dxa"/>
            <w:vAlign w:val="center"/>
          </w:tcPr>
          <w:p w14:paraId="7DAAAD1E" w14:textId="77777777" w:rsidR="00115A68" w:rsidRPr="00C710E0" w:rsidRDefault="00115A68" w:rsidP="0015571B">
            <w:pPr>
              <w:pStyle w:val="Heading5"/>
              <w:jc w:val="center"/>
            </w:pPr>
            <w:r w:rsidRPr="00C710E0">
              <w:t>Position/affiliation</w:t>
            </w:r>
          </w:p>
        </w:tc>
        <w:bookmarkStart w:id="25" w:name="_Signature"/>
        <w:bookmarkEnd w:id="25"/>
        <w:tc>
          <w:tcPr>
            <w:tcW w:w="30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95"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372420">
        <w:trPr>
          <w:cantSplit/>
          <w:trHeight w:val="489"/>
        </w:trPr>
        <w:tc>
          <w:tcPr>
            <w:tcW w:w="3166" w:type="dxa"/>
            <w:vAlign w:val="center"/>
          </w:tcPr>
          <w:p w14:paraId="20877218" w14:textId="66305C0B" w:rsidR="00115A68" w:rsidRPr="00C710E0" w:rsidRDefault="00E85B0F" w:rsidP="0015571B">
            <w:pPr>
              <w:spacing w:line="240" w:lineRule="auto"/>
            </w:pPr>
            <w:r>
              <w:t>Kemal Saatcioglu</w:t>
            </w:r>
          </w:p>
        </w:tc>
        <w:tc>
          <w:tcPr>
            <w:tcW w:w="3222" w:type="dxa"/>
            <w:vAlign w:val="center"/>
          </w:tcPr>
          <w:p w14:paraId="0730C1D0" w14:textId="00E7016A" w:rsidR="00115A68" w:rsidRPr="00C710E0" w:rsidRDefault="00E85B0F" w:rsidP="0015571B">
            <w:pPr>
              <w:spacing w:line="240" w:lineRule="auto"/>
            </w:pPr>
            <w:r>
              <w:t>Chair, Economics and Finance</w:t>
            </w:r>
          </w:p>
        </w:tc>
        <w:tc>
          <w:tcPr>
            <w:tcW w:w="3097" w:type="dxa"/>
            <w:vAlign w:val="center"/>
          </w:tcPr>
          <w:p w14:paraId="7487F9CA" w14:textId="78ED515C" w:rsidR="00115A68" w:rsidRPr="000517D6" w:rsidRDefault="000517D6" w:rsidP="0015571B">
            <w:pPr>
              <w:spacing w:line="240" w:lineRule="auto"/>
              <w:rPr>
                <w:rFonts w:ascii="Lucida Handwriting" w:hAnsi="Lucida Handwriting"/>
              </w:rPr>
            </w:pPr>
            <w:r>
              <w:rPr>
                <w:rFonts w:ascii="Lucida Handwriting" w:hAnsi="Lucida Handwriting"/>
              </w:rPr>
              <w:t>Kemal Saatcioglu</w:t>
            </w:r>
          </w:p>
        </w:tc>
        <w:tc>
          <w:tcPr>
            <w:tcW w:w="1295" w:type="dxa"/>
            <w:vAlign w:val="center"/>
          </w:tcPr>
          <w:p w14:paraId="1F86A130" w14:textId="5838F3C6" w:rsidR="00115A68" w:rsidRPr="00C710E0" w:rsidRDefault="00E85B0F" w:rsidP="0015571B">
            <w:pPr>
              <w:spacing w:line="240" w:lineRule="auto"/>
            </w:pPr>
            <w:r>
              <w:t>5/1/2024</w:t>
            </w:r>
          </w:p>
        </w:tc>
      </w:tr>
      <w:tr w:rsidR="00115A68" w:rsidRPr="00C710E0" w14:paraId="3308AC9C" w14:textId="77777777" w:rsidTr="00372420">
        <w:trPr>
          <w:cantSplit/>
          <w:trHeight w:val="489"/>
        </w:trPr>
        <w:tc>
          <w:tcPr>
            <w:tcW w:w="3166" w:type="dxa"/>
            <w:vAlign w:val="center"/>
          </w:tcPr>
          <w:p w14:paraId="2B0991B7" w14:textId="04B3CE86" w:rsidR="00115A68" w:rsidRPr="00C710E0" w:rsidRDefault="00E85B0F" w:rsidP="0015571B">
            <w:pPr>
              <w:spacing w:line="240" w:lineRule="auto"/>
            </w:pPr>
            <w:r>
              <w:t>Marianne Raimondo</w:t>
            </w:r>
          </w:p>
        </w:tc>
        <w:tc>
          <w:tcPr>
            <w:tcW w:w="3222" w:type="dxa"/>
            <w:vAlign w:val="center"/>
          </w:tcPr>
          <w:p w14:paraId="2927DBCB" w14:textId="1257C08F" w:rsidR="00115A68" w:rsidRPr="00C710E0" w:rsidRDefault="00E85B0F" w:rsidP="0015571B">
            <w:pPr>
              <w:spacing w:line="240" w:lineRule="auto"/>
            </w:pPr>
            <w:r>
              <w:t>Dean, School of Business</w:t>
            </w:r>
          </w:p>
        </w:tc>
        <w:tc>
          <w:tcPr>
            <w:tcW w:w="3097" w:type="dxa"/>
            <w:vAlign w:val="center"/>
          </w:tcPr>
          <w:p w14:paraId="7927CB11" w14:textId="0C1EEDA3" w:rsidR="00115A68" w:rsidRPr="00C710E0" w:rsidRDefault="008C337B" w:rsidP="0015571B">
            <w:pPr>
              <w:spacing w:line="240" w:lineRule="auto"/>
            </w:pPr>
            <w:r>
              <w:t>*Approved by email</w:t>
            </w:r>
          </w:p>
        </w:tc>
        <w:tc>
          <w:tcPr>
            <w:tcW w:w="1295" w:type="dxa"/>
            <w:vAlign w:val="center"/>
          </w:tcPr>
          <w:p w14:paraId="06A64098" w14:textId="3E7D077C" w:rsidR="00115A68" w:rsidRPr="00C710E0" w:rsidRDefault="00E85B0F" w:rsidP="0015571B">
            <w:pPr>
              <w:spacing w:line="240" w:lineRule="auto"/>
            </w:pPr>
            <w:r>
              <w:t>5/</w:t>
            </w:r>
            <w:r w:rsidR="008C337B">
              <w:t>2</w:t>
            </w:r>
            <w:r>
              <w:t>/2024</w:t>
            </w:r>
          </w:p>
        </w:tc>
      </w:tr>
      <w:tr w:rsidR="00372420" w:rsidRPr="00C710E0" w14:paraId="78CC2DFB" w14:textId="77777777" w:rsidTr="0037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66" w:type="dxa"/>
          </w:tcPr>
          <w:p w14:paraId="31C4BF0B" w14:textId="77777777" w:rsidR="00372420" w:rsidRPr="00C710E0" w:rsidRDefault="00372420" w:rsidP="00D84724">
            <w:pPr>
              <w:spacing w:line="240" w:lineRule="auto"/>
            </w:pPr>
            <w:r>
              <w:t>Suzanne Mello Starks</w:t>
            </w:r>
          </w:p>
        </w:tc>
        <w:tc>
          <w:tcPr>
            <w:tcW w:w="3222" w:type="dxa"/>
          </w:tcPr>
          <w:p w14:paraId="63E1D2A6" w14:textId="77777777" w:rsidR="00372420" w:rsidRPr="00C710E0" w:rsidRDefault="00372420" w:rsidP="00D84724">
            <w:pPr>
              <w:spacing w:line="240" w:lineRule="auto"/>
            </w:pPr>
            <w:r>
              <w:t>Chair, Computer Information Systems</w:t>
            </w:r>
          </w:p>
        </w:tc>
        <w:tc>
          <w:tcPr>
            <w:tcW w:w="3097" w:type="dxa"/>
          </w:tcPr>
          <w:p w14:paraId="695B1959" w14:textId="198F4CBA" w:rsidR="00372420" w:rsidRPr="00C710E0" w:rsidRDefault="008C337B" w:rsidP="00D84724">
            <w:pPr>
              <w:spacing w:line="240" w:lineRule="auto"/>
            </w:pPr>
            <w:r>
              <w:t>*Approved by email</w:t>
            </w:r>
          </w:p>
        </w:tc>
        <w:tc>
          <w:tcPr>
            <w:tcW w:w="1295" w:type="dxa"/>
          </w:tcPr>
          <w:p w14:paraId="66E84C83" w14:textId="1A3D62DD" w:rsidR="00372420" w:rsidRPr="00C710E0" w:rsidRDefault="008C337B" w:rsidP="00D84724">
            <w:pPr>
              <w:spacing w:line="240" w:lineRule="auto"/>
            </w:pPr>
            <w:r>
              <w:t>5/2/2024</w:t>
            </w:r>
          </w:p>
        </w:tc>
      </w:tr>
      <w:tr w:rsidR="00372420" w:rsidRPr="00C710E0" w14:paraId="11CF68F6" w14:textId="77777777" w:rsidTr="0037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66" w:type="dxa"/>
          </w:tcPr>
          <w:p w14:paraId="4C0CE1B5" w14:textId="77777777" w:rsidR="00372420" w:rsidRPr="00C710E0" w:rsidRDefault="00372420" w:rsidP="00D84724">
            <w:pPr>
              <w:spacing w:line="240" w:lineRule="auto"/>
            </w:pPr>
            <w:r>
              <w:t>Rebecca Sparks</w:t>
            </w:r>
          </w:p>
        </w:tc>
        <w:tc>
          <w:tcPr>
            <w:tcW w:w="3222" w:type="dxa"/>
          </w:tcPr>
          <w:p w14:paraId="253BA968" w14:textId="77777777" w:rsidR="00372420" w:rsidRPr="00C710E0" w:rsidRDefault="00372420" w:rsidP="00D84724">
            <w:pPr>
              <w:spacing w:line="240" w:lineRule="auto"/>
            </w:pPr>
            <w:r>
              <w:t>Chair, Mathematical Sciences</w:t>
            </w:r>
          </w:p>
        </w:tc>
        <w:tc>
          <w:tcPr>
            <w:tcW w:w="3097" w:type="dxa"/>
          </w:tcPr>
          <w:p w14:paraId="7CDECDA6" w14:textId="7DCC8960" w:rsidR="00372420" w:rsidRPr="00C710E0" w:rsidRDefault="00F2331B" w:rsidP="00D84724">
            <w:pPr>
              <w:spacing w:line="240" w:lineRule="auto"/>
            </w:pPr>
            <w:r>
              <w:t>*Approved by email</w:t>
            </w:r>
          </w:p>
        </w:tc>
        <w:tc>
          <w:tcPr>
            <w:tcW w:w="1295" w:type="dxa"/>
          </w:tcPr>
          <w:p w14:paraId="0A845577" w14:textId="2B2958C8" w:rsidR="00372420" w:rsidRPr="00C710E0" w:rsidRDefault="00F2331B" w:rsidP="00D84724">
            <w:pPr>
              <w:spacing w:line="240" w:lineRule="auto"/>
            </w:pPr>
            <w:r>
              <w:t>5/8/2024</w:t>
            </w:r>
          </w:p>
        </w:tc>
      </w:tr>
    </w:tbl>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6" w:name="acknowledge"/>
        <w:bookmarkEnd w:id="26"/>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15571B">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7" w:name="Signature_2"/>
            <w:bookmarkEnd w:id="27"/>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15571B">
        <w:trPr>
          <w:cantSplit/>
          <w:trHeight w:val="489"/>
        </w:trPr>
        <w:tc>
          <w:tcPr>
            <w:tcW w:w="3279" w:type="dxa"/>
            <w:vAlign w:val="center"/>
          </w:tcPr>
          <w:p w14:paraId="52B20687" w14:textId="3503921C" w:rsidR="00115A68" w:rsidRPr="00C710E0" w:rsidRDefault="00115A68" w:rsidP="0015571B">
            <w:pPr>
              <w:spacing w:line="240" w:lineRule="auto"/>
            </w:pPr>
          </w:p>
        </w:tc>
        <w:tc>
          <w:tcPr>
            <w:tcW w:w="3279" w:type="dxa"/>
            <w:vAlign w:val="center"/>
          </w:tcPr>
          <w:p w14:paraId="12B14668" w14:textId="0B040A16" w:rsidR="00115A68" w:rsidRPr="00C710E0" w:rsidRDefault="00115A68" w:rsidP="0015571B">
            <w:pPr>
              <w:spacing w:line="240" w:lineRule="auto"/>
            </w:pPr>
          </w:p>
        </w:tc>
        <w:tc>
          <w:tcPr>
            <w:tcW w:w="3280" w:type="dxa"/>
            <w:vAlign w:val="center"/>
          </w:tcPr>
          <w:p w14:paraId="35E6C3B2" w14:textId="77777777" w:rsidR="00115A68" w:rsidRPr="00C710E0" w:rsidRDefault="00115A68" w:rsidP="0015571B">
            <w:pPr>
              <w:spacing w:line="240" w:lineRule="auto"/>
            </w:pPr>
          </w:p>
        </w:tc>
        <w:tc>
          <w:tcPr>
            <w:tcW w:w="1178" w:type="dxa"/>
            <w:vAlign w:val="center"/>
          </w:tcPr>
          <w:p w14:paraId="70EE5B2D" w14:textId="1D369A1A" w:rsidR="00115A68" w:rsidRPr="00C710E0" w:rsidRDefault="00115A68" w:rsidP="0015571B">
            <w:pPr>
              <w:spacing w:line="240" w:lineRule="auto"/>
            </w:pPr>
          </w:p>
        </w:tc>
      </w:tr>
      <w:tr w:rsidR="00115A68" w:rsidRPr="00C710E0" w14:paraId="1CA688DC" w14:textId="77777777" w:rsidTr="0015571B">
        <w:trPr>
          <w:cantSplit/>
          <w:trHeight w:val="489"/>
        </w:trPr>
        <w:tc>
          <w:tcPr>
            <w:tcW w:w="3279" w:type="dxa"/>
            <w:vAlign w:val="center"/>
          </w:tcPr>
          <w:p w14:paraId="69BC619F" w14:textId="650904C7" w:rsidR="00115A68" w:rsidRPr="00C710E0" w:rsidRDefault="00115A68" w:rsidP="0015571B">
            <w:pPr>
              <w:spacing w:line="240" w:lineRule="auto"/>
            </w:pPr>
          </w:p>
        </w:tc>
        <w:tc>
          <w:tcPr>
            <w:tcW w:w="3279" w:type="dxa"/>
            <w:vAlign w:val="center"/>
          </w:tcPr>
          <w:p w14:paraId="7AFA00B4" w14:textId="5CFA57B8" w:rsidR="00115A68" w:rsidRPr="00C710E0" w:rsidRDefault="00115A68" w:rsidP="0015571B">
            <w:pPr>
              <w:spacing w:line="240" w:lineRule="auto"/>
            </w:pPr>
          </w:p>
        </w:tc>
        <w:tc>
          <w:tcPr>
            <w:tcW w:w="3280" w:type="dxa"/>
            <w:vAlign w:val="center"/>
          </w:tcPr>
          <w:p w14:paraId="63F9F878" w14:textId="77777777" w:rsidR="00115A68" w:rsidRPr="00C710E0" w:rsidRDefault="00115A68" w:rsidP="0015571B">
            <w:pPr>
              <w:spacing w:line="240" w:lineRule="auto"/>
            </w:pPr>
          </w:p>
        </w:tc>
        <w:tc>
          <w:tcPr>
            <w:tcW w:w="1178" w:type="dxa"/>
            <w:vAlign w:val="center"/>
          </w:tcPr>
          <w:p w14:paraId="07BDEFD6" w14:textId="77777777" w:rsidR="00115A68" w:rsidRPr="00C710E0"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8C4A50">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9116" w14:textId="77777777" w:rsidR="008C4A50" w:rsidRDefault="008C4A50" w:rsidP="00FA78CA">
      <w:pPr>
        <w:spacing w:line="240" w:lineRule="auto"/>
      </w:pPr>
      <w:r>
        <w:separator/>
      </w:r>
    </w:p>
  </w:endnote>
  <w:endnote w:type="continuationSeparator" w:id="0">
    <w:p w14:paraId="43C46879" w14:textId="77777777" w:rsidR="008C4A50" w:rsidRDefault="008C4A50" w:rsidP="00FA78CA">
      <w:pPr>
        <w:spacing w:line="240" w:lineRule="auto"/>
      </w:pPr>
      <w:r>
        <w:continuationSeparator/>
      </w:r>
    </w:p>
  </w:endnote>
  <w:endnote w:type="continuationNotice" w:id="1">
    <w:p w14:paraId="5DA64F87" w14:textId="77777777" w:rsidR="008C4A50" w:rsidRDefault="008C4A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57 Condensed">
    <w:altName w:val="Bell MT"/>
    <w:panose1 w:val="020B0604020202020204"/>
    <w:charset w:val="00"/>
    <w:family w:val="auto"/>
    <w:pitch w:val="variable"/>
    <w:sig w:usb0="00000003" w:usb1="00000000" w:usb2="00000000" w:usb3="00000000" w:csb0="00000001" w:csb1="00000000"/>
  </w:font>
  <w:font w:name="Goudy ExtraBold">
    <w:altName w:val="Cambria"/>
    <w:panose1 w:val="020B0604020202020204"/>
    <w:charset w:val="00"/>
    <w:family w:val="roman"/>
    <w:notTrueType/>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9AB3" w14:textId="77777777" w:rsidR="008C4A50" w:rsidRDefault="008C4A50" w:rsidP="00FA78CA">
      <w:pPr>
        <w:spacing w:line="240" w:lineRule="auto"/>
      </w:pPr>
      <w:r>
        <w:separator/>
      </w:r>
    </w:p>
  </w:footnote>
  <w:footnote w:type="continuationSeparator" w:id="0">
    <w:p w14:paraId="6E8E7A31" w14:textId="77777777" w:rsidR="008C4A50" w:rsidRDefault="008C4A50" w:rsidP="00FA78CA">
      <w:pPr>
        <w:spacing w:line="240" w:lineRule="auto"/>
      </w:pPr>
      <w:r>
        <w:continuationSeparator/>
      </w:r>
    </w:p>
  </w:footnote>
  <w:footnote w:type="continuationNotice" w:id="1">
    <w:p w14:paraId="794E6718" w14:textId="77777777" w:rsidR="008C4A50" w:rsidRDefault="008C4A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45C289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72420">
      <w:rPr>
        <w:color w:val="4F6228"/>
      </w:rPr>
      <w:t>23-24-152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372420">
      <w:rPr>
        <w:color w:val="4F6228"/>
      </w:rPr>
      <w:t>5/1/2024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17D6"/>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420"/>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062F"/>
    <w:rsid w:val="004C7CB9"/>
    <w:rsid w:val="004D5E71"/>
    <w:rsid w:val="004E57C5"/>
    <w:rsid w:val="004E79A5"/>
    <w:rsid w:val="004E79B9"/>
    <w:rsid w:val="004F2D1F"/>
    <w:rsid w:val="00501082"/>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34978"/>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519E"/>
    <w:rsid w:val="00776415"/>
    <w:rsid w:val="00795D54"/>
    <w:rsid w:val="00796AF7"/>
    <w:rsid w:val="007970C3"/>
    <w:rsid w:val="007A5702"/>
    <w:rsid w:val="007B10BE"/>
    <w:rsid w:val="007B119E"/>
    <w:rsid w:val="007B3C74"/>
    <w:rsid w:val="007C296B"/>
    <w:rsid w:val="007D716B"/>
    <w:rsid w:val="007F4255"/>
    <w:rsid w:val="00800EC8"/>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C337B"/>
    <w:rsid w:val="008C4A50"/>
    <w:rsid w:val="008D52B7"/>
    <w:rsid w:val="008E07D4"/>
    <w:rsid w:val="008E0FCD"/>
    <w:rsid w:val="008E3EFA"/>
    <w:rsid w:val="008F175C"/>
    <w:rsid w:val="00905E67"/>
    <w:rsid w:val="00913143"/>
    <w:rsid w:val="009318B6"/>
    <w:rsid w:val="00934718"/>
    <w:rsid w:val="00934884"/>
    <w:rsid w:val="00936421"/>
    <w:rsid w:val="00936450"/>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13F58"/>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1426F"/>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85B0F"/>
    <w:rsid w:val="00E95018"/>
    <w:rsid w:val="00EB33FD"/>
    <w:rsid w:val="00EC194E"/>
    <w:rsid w:val="00EC38F4"/>
    <w:rsid w:val="00EC63A4"/>
    <w:rsid w:val="00EC7B24"/>
    <w:rsid w:val="00ED0D58"/>
    <w:rsid w:val="00ED1712"/>
    <w:rsid w:val="00ED286D"/>
    <w:rsid w:val="00ED6D1D"/>
    <w:rsid w:val="00F00C16"/>
    <w:rsid w:val="00F076EF"/>
    <w:rsid w:val="00F15B95"/>
    <w:rsid w:val="00F2331B"/>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sc-Requirement">
    <w:name w:val="sc-Requirement"/>
    <w:basedOn w:val="Normal"/>
    <w:qFormat/>
    <w:rsid w:val="00E85B0F"/>
    <w:pPr>
      <w:suppressAutoHyphens/>
      <w:spacing w:line="240" w:lineRule="auto"/>
    </w:pPr>
    <w:rPr>
      <w:rFonts w:ascii="Univers LT 57 Condensed" w:hAnsi="Univers LT 57 Condensed"/>
      <w:sz w:val="16"/>
      <w:szCs w:val="24"/>
    </w:rPr>
  </w:style>
  <w:style w:type="paragraph" w:customStyle="1" w:styleId="sc-RequirementRight">
    <w:name w:val="sc-RequirementRight"/>
    <w:basedOn w:val="sc-Requirement"/>
    <w:rsid w:val="00E85B0F"/>
    <w:pPr>
      <w:jc w:val="right"/>
    </w:pPr>
  </w:style>
  <w:style w:type="paragraph" w:customStyle="1" w:styleId="sc-RequirementsSubheading">
    <w:name w:val="sc-RequirementsSubheading"/>
    <w:basedOn w:val="sc-Requirement"/>
    <w:qFormat/>
    <w:rsid w:val="00E85B0F"/>
    <w:pPr>
      <w:keepNext/>
      <w:spacing w:before="80"/>
    </w:pPr>
    <w:rPr>
      <w:b/>
    </w:rPr>
  </w:style>
  <w:style w:type="paragraph" w:customStyle="1" w:styleId="sc-RequirementsHeading">
    <w:name w:val="sc-RequirementsHeading"/>
    <w:basedOn w:val="Heading3"/>
    <w:qFormat/>
    <w:rsid w:val="00E85B0F"/>
    <w:pPr>
      <w:keepNext/>
      <w:pBdr>
        <w:top w:val="none" w:sz="0" w:space="0" w:color="auto"/>
        <w:bottom w:val="none" w:sz="0" w:space="0" w:color="auto"/>
      </w:pBdr>
      <w:suppressAutoHyphens/>
      <w:spacing w:before="120" w:line="240" w:lineRule="exact"/>
      <w:jc w:val="left"/>
      <w:outlineLvl w:val="3"/>
    </w:pPr>
    <w:rPr>
      <w:rFonts w:ascii="Univers LT 57 Condensed" w:hAnsi="Univers LT 57 Condensed" w:cs="Goudy ExtraBold"/>
      <w:b/>
      <w:color w:val="auto"/>
      <w:sz w:val="18"/>
      <w:szCs w:val="25"/>
      <w:u w:color="622423"/>
    </w:rPr>
  </w:style>
  <w:style w:type="paragraph" w:customStyle="1" w:styleId="sc-Total">
    <w:name w:val="sc-Total"/>
    <w:basedOn w:val="sc-RequirementsSubheading"/>
    <w:qFormat/>
    <w:rsid w:val="00E85B0F"/>
    <w:rPr>
      <w:color w:val="000000" w:themeColor="text1"/>
    </w:rPr>
  </w:style>
  <w:style w:type="paragraph" w:customStyle="1" w:styleId="sc-RequirementsNote">
    <w:name w:val="sc-RequirementsNote"/>
    <w:basedOn w:val="Normal"/>
    <w:rsid w:val="00E85B0F"/>
    <w:pPr>
      <w:spacing w:before="40" w:line="220" w:lineRule="exact"/>
    </w:pPr>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7315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17316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7</cp:revision>
  <cp:lastPrinted>2015-10-02T15:20:00Z</cp:lastPrinted>
  <dcterms:created xsi:type="dcterms:W3CDTF">2024-05-01T23:07:00Z</dcterms:created>
  <dcterms:modified xsi:type="dcterms:W3CDTF">2024-05-08T19:42:00Z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