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15C664FE">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BACC91C" w:rsidR="00F64260" w:rsidRPr="00C710E0" w:rsidRDefault="00DE021B" w:rsidP="00B862BF">
            <w:pPr>
              <w:pStyle w:val="Heading5"/>
              <w:rPr>
                <w:b/>
              </w:rPr>
            </w:pPr>
            <w:bookmarkStart w:id="1" w:name="Proposal"/>
            <w:bookmarkEnd w:id="1"/>
            <w:r>
              <w:rPr>
                <w:b/>
              </w:rPr>
              <w:t xml:space="preserve">MARKETING </w:t>
            </w:r>
            <w:r w:rsidR="00103D82">
              <w:rPr>
                <w:b/>
              </w:rPr>
              <w:t>MINOR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5C664FE">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15C664FE">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506683A"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15C664FE">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49D0F40C" w14:textId="77777777" w:rsidR="00DE021B" w:rsidRDefault="00F64260" w:rsidP="000A36CD">
            <w:pPr>
              <w:rPr>
                <w:rStyle w:val="Hyperlink"/>
                <w:b/>
              </w:rPr>
            </w:pPr>
            <w:bookmarkStart w:id="5" w:name="deletion"/>
            <w:bookmarkEnd w:id="5"/>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bookmarkStart w:id="6" w:name="revision"/>
            <w:bookmarkEnd w:id="6"/>
          </w:p>
          <w:p w14:paraId="52ECEFB4" w14:textId="43B614DC" w:rsidR="0027308B" w:rsidRPr="0027308B" w:rsidRDefault="0027308B" w:rsidP="000A36CD">
            <w:pPr>
              <w:rPr>
                <w:b/>
                <w:color w:val="0000FF"/>
                <w:u w:val="single"/>
              </w:rPr>
            </w:pPr>
          </w:p>
        </w:tc>
        <w:tc>
          <w:tcPr>
            <w:tcW w:w="131" w:type="pct"/>
          </w:tcPr>
          <w:p w14:paraId="66B4A301" w14:textId="77777777" w:rsidR="00F64260" w:rsidRPr="00C710E0" w:rsidRDefault="00F64260" w:rsidP="008B1F84">
            <w:pPr>
              <w:rPr>
                <w:b/>
              </w:rPr>
            </w:pPr>
          </w:p>
        </w:tc>
      </w:tr>
      <w:tr w:rsidR="00F64260" w:rsidRPr="00C710E0" w14:paraId="1CF85742" w14:textId="77777777" w:rsidTr="15C664FE">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A7D99B6" w:rsidR="00F64260" w:rsidRPr="00C710E0" w:rsidRDefault="00DE021B" w:rsidP="00B862BF">
            <w:pPr>
              <w:rPr>
                <w:b/>
              </w:rPr>
            </w:pPr>
            <w:bookmarkStart w:id="7" w:name="Originator"/>
            <w:bookmarkEnd w:id="7"/>
            <w:r>
              <w:rPr>
                <w:b/>
              </w:rPr>
              <w:t>Justin Feeney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38C430D" w:rsidR="00F64260" w:rsidRPr="00C710E0" w:rsidRDefault="00DE021B" w:rsidP="00B862BF">
            <w:pPr>
              <w:rPr>
                <w:b/>
              </w:rPr>
            </w:pPr>
            <w:bookmarkStart w:id="8" w:name="home_dept"/>
            <w:bookmarkEnd w:id="8"/>
            <w:r w:rsidRPr="00DE021B">
              <w:rPr>
                <w:bCs/>
              </w:rPr>
              <w:t>M</w:t>
            </w:r>
            <w:r>
              <w:t>anagement and Marketing</w:t>
            </w:r>
          </w:p>
        </w:tc>
      </w:tr>
      <w:tr w:rsidR="00F64260" w:rsidRPr="00C710E0" w14:paraId="2EB2F82D" w14:textId="77777777" w:rsidTr="15C664FE">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7AC9CBDE" w14:textId="77777777" w:rsidR="00834543" w:rsidRDefault="00834543" w:rsidP="00834543">
            <w:pPr>
              <w:spacing w:line="240" w:lineRule="auto"/>
            </w:pPr>
            <w:bookmarkStart w:id="9" w:name="Rationale"/>
            <w:bookmarkEnd w:id="9"/>
          </w:p>
          <w:p w14:paraId="797061FE" w14:textId="77777777" w:rsidR="006D219B" w:rsidRDefault="006D219B" w:rsidP="006D219B">
            <w:pPr>
              <w:spacing w:line="240" w:lineRule="auto"/>
            </w:pPr>
            <w:r>
              <w:t>We are making changes to make the minor more accessible to students beyond the usual school of business ones who pursue this. While it will maintain the previous course requirements that many in the school of business will be taking for their major programs, this will offer a more general alternative course in place of those that will offer a broad business foundation: the existing: MGT 100 Introduction to Business. MGT100 provides an overview of major areas of business including management, marketing, and economics.</w:t>
            </w:r>
          </w:p>
          <w:p w14:paraId="3DCA151A" w14:textId="77777777" w:rsidR="006D219B" w:rsidRDefault="006D219B" w:rsidP="00834543">
            <w:pPr>
              <w:spacing w:line="240" w:lineRule="auto"/>
            </w:pPr>
          </w:p>
          <w:p w14:paraId="6D9D29E3" w14:textId="0D44F296" w:rsidR="00834543" w:rsidRDefault="00834543" w:rsidP="00834543">
            <w:pPr>
              <w:spacing w:line="240" w:lineRule="auto"/>
            </w:pPr>
            <w:r>
              <w:t>Th</w:t>
            </w:r>
            <w:r w:rsidR="006D219B">
              <w:t>us, the</w:t>
            </w:r>
            <w:r>
              <w:t xml:space="preserve"> proposal serves to </w:t>
            </w:r>
            <w:proofErr w:type="spellStart"/>
            <w:r>
              <w:t>dedensify</w:t>
            </w:r>
            <w:proofErr w:type="spellEnd"/>
            <w:r>
              <w:t xml:space="preserve"> </w:t>
            </w:r>
            <w:r w:rsidR="006D219B">
              <w:t>the</w:t>
            </w:r>
            <w:r>
              <w:t xml:space="preserve"> marketing minor and provide students a core marketing foundation with some flexibility for specialization. For example, students who are interested in advertising or consumer behavior will be able to focus on these areas. The remaining courses are exclusively </w:t>
            </w:r>
            <w:r w:rsidR="0016242A">
              <w:t>marketing</w:t>
            </w:r>
            <w:r>
              <w:t xml:space="preserve"> related. For students who already have a more rigorous foundation (e.g., other business majors), they will not need to take MGT100.</w:t>
            </w:r>
          </w:p>
          <w:p w14:paraId="76779C1D" w14:textId="77777777" w:rsidR="00834543" w:rsidRDefault="00834543" w:rsidP="00834543">
            <w:pPr>
              <w:spacing w:line="240" w:lineRule="auto"/>
            </w:pPr>
          </w:p>
          <w:p w14:paraId="65AD0197" w14:textId="4E35763C" w:rsidR="00834543" w:rsidRDefault="00834543" w:rsidP="00834543">
            <w:pPr>
              <w:spacing w:line="240" w:lineRule="auto"/>
            </w:pPr>
            <w:r>
              <w:t xml:space="preserve">The structure of our proposed revision to the </w:t>
            </w:r>
            <w:r w:rsidR="0016242A">
              <w:t>marketing</w:t>
            </w:r>
            <w:r>
              <w:t xml:space="preserve"> minor is the same as our proposed revision to the marketing minor. The </w:t>
            </w:r>
            <w:proofErr w:type="gramStart"/>
            <w:r>
              <w:t>ultimate goal</w:t>
            </w:r>
            <w:proofErr w:type="gramEnd"/>
            <w:r>
              <w:t xml:space="preserve"> is to streamline the curriculum and make our minors more accessible to students across the college.</w:t>
            </w:r>
          </w:p>
          <w:p w14:paraId="41EFFC68" w14:textId="4F737AB2" w:rsidR="00F64260" w:rsidRPr="001665E6" w:rsidRDefault="00F64260" w:rsidP="001665E6">
            <w:pPr>
              <w:spacing w:line="240" w:lineRule="auto"/>
              <w:rPr>
                <w:b/>
                <w:bCs/>
              </w:rPr>
            </w:pPr>
          </w:p>
        </w:tc>
      </w:tr>
      <w:tr w:rsidR="00B9132E" w:rsidRPr="00C710E0" w14:paraId="376213DA" w14:textId="77777777" w:rsidTr="15C664FE">
        <w:tc>
          <w:tcPr>
            <w:tcW w:w="1111" w:type="pct"/>
            <w:vAlign w:val="center"/>
          </w:tcPr>
          <w:p w14:paraId="33B2C632" w14:textId="3FF05691" w:rsidR="00B9132E" w:rsidRPr="00C710E0" w:rsidRDefault="00B9132E" w:rsidP="00B9132E">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B9132E" w:rsidRPr="00C710E0" w:rsidRDefault="00B9132E" w:rsidP="00B9132E">
            <w:r w:rsidRPr="00C710E0">
              <w:rPr>
                <w:sz w:val="20"/>
                <w:szCs w:val="20"/>
              </w:rPr>
              <w:t>Must include to explain why this change is being made?</w:t>
            </w:r>
          </w:p>
        </w:tc>
        <w:tc>
          <w:tcPr>
            <w:tcW w:w="3889" w:type="pct"/>
            <w:gridSpan w:val="5"/>
          </w:tcPr>
          <w:p w14:paraId="0194753B" w14:textId="199133D3" w:rsidR="00B9132E" w:rsidRPr="00E424BC" w:rsidRDefault="00B9132E" w:rsidP="00B9132E">
            <w:pPr>
              <w:rPr>
                <w:b/>
              </w:rPr>
            </w:pPr>
            <w:bookmarkStart w:id="10" w:name="student_impact"/>
            <w:bookmarkEnd w:id="10"/>
            <w:r w:rsidRPr="00F867C2">
              <w:t>A more concise marketing minor will appeal to a wider range of students. As department chair, I frequently hear students express concern about the extensive requirements of the marketing minor, which often leads them to decide against pursuing it due to the potential delay in graduation. This discourages students who are genuinely interested in marketing from gaining the in-depth exposure they desire.</w:t>
            </w:r>
          </w:p>
        </w:tc>
      </w:tr>
      <w:tr w:rsidR="00B4362B" w:rsidRPr="00C710E0" w14:paraId="7D9FD828" w14:textId="77777777" w:rsidTr="15C664FE">
        <w:tc>
          <w:tcPr>
            <w:tcW w:w="1111" w:type="pct"/>
            <w:vAlign w:val="center"/>
          </w:tcPr>
          <w:p w14:paraId="06D8C9D5" w14:textId="72F6C057" w:rsidR="00B4362B" w:rsidRPr="00C710E0" w:rsidRDefault="00B4362B" w:rsidP="00B4362B">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6EA88737" w:rsidR="00B4362B" w:rsidRPr="00C710E0" w:rsidRDefault="00FE52BD" w:rsidP="00B4362B">
            <w:pPr>
              <w:rPr>
                <w:b/>
              </w:rPr>
            </w:pPr>
            <w:bookmarkStart w:id="11" w:name="prog_impact"/>
            <w:bookmarkEnd w:id="11"/>
            <w:r>
              <w:rPr>
                <w:bCs/>
              </w:rPr>
              <w:t xml:space="preserve">Students will </w:t>
            </w:r>
            <w:r w:rsidR="00762CB8">
              <w:rPr>
                <w:bCs/>
              </w:rPr>
              <w:t>not be required</w:t>
            </w:r>
            <w:r>
              <w:rPr>
                <w:bCs/>
              </w:rPr>
              <w:t xml:space="preserve"> to take ECON</w:t>
            </w:r>
            <w:r w:rsidR="006D219B">
              <w:rPr>
                <w:bCs/>
              </w:rPr>
              <w:t xml:space="preserve"> </w:t>
            </w:r>
            <w:r>
              <w:rPr>
                <w:bCs/>
              </w:rPr>
              <w:t>200</w:t>
            </w:r>
            <w:r w:rsidR="00762CB8">
              <w:rPr>
                <w:bCs/>
              </w:rPr>
              <w:t xml:space="preserve">, </w:t>
            </w:r>
            <w:r w:rsidR="006D219B">
              <w:rPr>
                <w:bCs/>
              </w:rPr>
              <w:t xml:space="preserve">ECON 214 and 215, </w:t>
            </w:r>
            <w:r w:rsidR="00762CB8">
              <w:rPr>
                <w:bCs/>
              </w:rPr>
              <w:t>MKT 215 or MKT 334, though they will still have the option to do so</w:t>
            </w:r>
            <w:r w:rsidR="00D67448">
              <w:rPr>
                <w:bCs/>
              </w:rPr>
              <w:t>.</w:t>
            </w:r>
          </w:p>
        </w:tc>
      </w:tr>
      <w:tr w:rsidR="00B4362B" w:rsidRPr="00C710E0" w14:paraId="45F9633F" w14:textId="77777777" w:rsidTr="15C664FE">
        <w:trPr>
          <w:cantSplit/>
        </w:trPr>
        <w:tc>
          <w:tcPr>
            <w:tcW w:w="1111" w:type="pct"/>
            <w:vMerge w:val="restart"/>
            <w:vAlign w:val="center"/>
          </w:tcPr>
          <w:p w14:paraId="42B7BD53" w14:textId="77777777" w:rsidR="00B4362B" w:rsidRPr="00C710E0" w:rsidRDefault="00B4362B" w:rsidP="00B4362B">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B4362B" w:rsidRPr="00C710E0" w:rsidRDefault="00000000" w:rsidP="00B4362B">
            <w:hyperlink w:anchor="faculty" w:tooltip="Need to hire new full-time or part-time faculty? This is where you indicate if this proposal will be affecting FLH in your department/program." w:history="1">
              <w:r w:rsidR="00B4362B" w:rsidRPr="00C710E0">
                <w:rPr>
                  <w:rStyle w:val="Hyperlink"/>
                  <w:i/>
                </w:rPr>
                <w:t>Faculty PT &amp; FT</w:t>
              </w:r>
            </w:hyperlink>
            <w:r w:rsidR="00B4362B" w:rsidRPr="00C710E0">
              <w:t xml:space="preserve">: </w:t>
            </w:r>
          </w:p>
        </w:tc>
        <w:tc>
          <w:tcPr>
            <w:tcW w:w="0" w:type="auto"/>
            <w:gridSpan w:val="4"/>
          </w:tcPr>
          <w:p w14:paraId="41C537C5" w14:textId="5069F3A8" w:rsidR="00B4362B" w:rsidRPr="00C710E0" w:rsidRDefault="00B4362B" w:rsidP="00B4362B">
            <w:pPr>
              <w:rPr>
                <w:b/>
              </w:rPr>
            </w:pPr>
            <w:r>
              <w:rPr>
                <w:b/>
              </w:rPr>
              <w:t>None</w:t>
            </w:r>
          </w:p>
        </w:tc>
      </w:tr>
      <w:tr w:rsidR="00B4362B" w:rsidRPr="00C710E0" w14:paraId="636A3B25" w14:textId="77777777" w:rsidTr="15C664FE">
        <w:trPr>
          <w:cantSplit/>
        </w:trPr>
        <w:tc>
          <w:tcPr>
            <w:tcW w:w="1111" w:type="pct"/>
            <w:vMerge/>
            <w:vAlign w:val="center"/>
          </w:tcPr>
          <w:p w14:paraId="0B614A32" w14:textId="77777777" w:rsidR="00B4362B" w:rsidRPr="00C710E0" w:rsidRDefault="00B4362B" w:rsidP="00B4362B"/>
        </w:tc>
        <w:tc>
          <w:tcPr>
            <w:tcW w:w="1160" w:type="pct"/>
          </w:tcPr>
          <w:p w14:paraId="2E681FA1" w14:textId="77777777" w:rsidR="00B4362B" w:rsidRPr="00C710E0" w:rsidRDefault="00000000" w:rsidP="00B4362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4362B" w:rsidRPr="00C710E0">
                <w:rPr>
                  <w:rStyle w:val="Hyperlink"/>
                  <w:i/>
                </w:rPr>
                <w:t>Library</w:t>
              </w:r>
              <w:r w:rsidR="00B4362B" w:rsidRPr="00C710E0">
                <w:rPr>
                  <w:rStyle w:val="Hyperlink"/>
                </w:rPr>
                <w:t>:</w:t>
              </w:r>
            </w:hyperlink>
          </w:p>
        </w:tc>
        <w:tc>
          <w:tcPr>
            <w:tcW w:w="0" w:type="auto"/>
            <w:gridSpan w:val="4"/>
          </w:tcPr>
          <w:p w14:paraId="6B92378E" w14:textId="10C567EF" w:rsidR="00B4362B" w:rsidRPr="00C710E0" w:rsidRDefault="00B4362B" w:rsidP="00B4362B">
            <w:pPr>
              <w:rPr>
                <w:b/>
              </w:rPr>
            </w:pPr>
            <w:r>
              <w:rPr>
                <w:b/>
              </w:rPr>
              <w:t>None</w:t>
            </w:r>
          </w:p>
        </w:tc>
      </w:tr>
      <w:tr w:rsidR="00B4362B" w:rsidRPr="00C710E0" w14:paraId="186A9C2E" w14:textId="77777777" w:rsidTr="15C664FE">
        <w:trPr>
          <w:cantSplit/>
        </w:trPr>
        <w:tc>
          <w:tcPr>
            <w:tcW w:w="1111" w:type="pct"/>
            <w:vMerge/>
            <w:vAlign w:val="center"/>
          </w:tcPr>
          <w:p w14:paraId="7D6BDE51" w14:textId="77777777" w:rsidR="00B4362B" w:rsidRPr="00C710E0" w:rsidRDefault="00B4362B" w:rsidP="00B4362B"/>
        </w:tc>
        <w:tc>
          <w:tcPr>
            <w:tcW w:w="1160" w:type="pct"/>
          </w:tcPr>
          <w:p w14:paraId="2E3CCE80" w14:textId="29D529DF" w:rsidR="00B4362B" w:rsidRPr="00C710E0" w:rsidRDefault="00B4362B" w:rsidP="00B4362B">
            <w:pPr>
              <w:rPr>
                <w:iCs/>
                <w:sz w:val="18"/>
                <w:szCs w:val="18"/>
              </w:rPr>
            </w:pPr>
            <w:r w:rsidRPr="00C710E0">
              <w:rPr>
                <w:i/>
              </w:rPr>
              <w:t>Technology</w:t>
            </w:r>
          </w:p>
        </w:tc>
        <w:tc>
          <w:tcPr>
            <w:tcW w:w="0" w:type="auto"/>
            <w:gridSpan w:val="4"/>
          </w:tcPr>
          <w:p w14:paraId="6DCACEC0" w14:textId="73362DAA" w:rsidR="00B4362B" w:rsidRPr="00C710E0" w:rsidRDefault="00B4362B" w:rsidP="00B4362B">
            <w:pPr>
              <w:rPr>
                <w:b/>
                <w:bCs/>
              </w:rPr>
            </w:pPr>
            <w:r w:rsidRPr="00C710E0">
              <w:rPr>
                <w:b/>
                <w:bCs/>
              </w:rPr>
              <w:t>None</w:t>
            </w:r>
          </w:p>
        </w:tc>
      </w:tr>
      <w:tr w:rsidR="00B4362B" w:rsidRPr="00C710E0" w14:paraId="6717F369" w14:textId="77777777" w:rsidTr="15C664FE">
        <w:trPr>
          <w:cantSplit/>
        </w:trPr>
        <w:tc>
          <w:tcPr>
            <w:tcW w:w="1111" w:type="pct"/>
            <w:vMerge/>
            <w:vAlign w:val="center"/>
          </w:tcPr>
          <w:p w14:paraId="4CF65113" w14:textId="77777777" w:rsidR="00B4362B" w:rsidRPr="00C710E0" w:rsidRDefault="00B4362B" w:rsidP="00B4362B"/>
        </w:tc>
        <w:tc>
          <w:tcPr>
            <w:tcW w:w="1160" w:type="pct"/>
          </w:tcPr>
          <w:p w14:paraId="209120DE" w14:textId="77777777" w:rsidR="00B4362B" w:rsidRPr="00C710E0" w:rsidRDefault="00000000" w:rsidP="00B4362B">
            <w:pPr>
              <w:rPr>
                <w:i/>
              </w:rPr>
            </w:pPr>
            <w:hyperlink w:anchor="facilities" w:tooltip="Any special facilities needs? Out-of-pattern scheduling? Other?" w:history="1">
              <w:r w:rsidR="00B4362B" w:rsidRPr="00C710E0">
                <w:rPr>
                  <w:rStyle w:val="Hyperlink"/>
                  <w:i/>
                </w:rPr>
                <w:t>Facilities</w:t>
              </w:r>
            </w:hyperlink>
            <w:r w:rsidR="00B4362B" w:rsidRPr="00C710E0">
              <w:t>:</w:t>
            </w:r>
          </w:p>
        </w:tc>
        <w:tc>
          <w:tcPr>
            <w:tcW w:w="0" w:type="auto"/>
            <w:gridSpan w:val="4"/>
          </w:tcPr>
          <w:p w14:paraId="7AA6ABC1" w14:textId="23A270FC" w:rsidR="00B4362B" w:rsidRPr="00C710E0" w:rsidRDefault="00B4362B" w:rsidP="00B4362B">
            <w:pPr>
              <w:rPr>
                <w:b/>
              </w:rPr>
            </w:pPr>
            <w:r>
              <w:rPr>
                <w:b/>
              </w:rPr>
              <w:t>None</w:t>
            </w:r>
          </w:p>
        </w:tc>
      </w:tr>
      <w:tr w:rsidR="00B4362B" w:rsidRPr="00C710E0" w14:paraId="6C89A581" w14:textId="77777777" w:rsidTr="15C664FE">
        <w:trPr>
          <w:cantSplit/>
        </w:trPr>
        <w:tc>
          <w:tcPr>
            <w:tcW w:w="1111" w:type="pct"/>
            <w:vAlign w:val="center"/>
          </w:tcPr>
          <w:p w14:paraId="22E79A62" w14:textId="7C9B28A0" w:rsidR="00B4362B" w:rsidRPr="00C710E0" w:rsidRDefault="00B4362B" w:rsidP="00B4362B">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3215D07" w:rsidR="00B4362B" w:rsidRPr="00C710E0" w:rsidRDefault="00B4362B" w:rsidP="00B4362B">
            <w:pPr>
              <w:rPr>
                <w:b/>
              </w:rPr>
            </w:pPr>
            <w:bookmarkStart w:id="12" w:name="date_submitted"/>
            <w:bookmarkEnd w:id="12"/>
            <w:r>
              <w:rPr>
                <w:b/>
              </w:rPr>
              <w:t>Fall 2024</w:t>
            </w:r>
          </w:p>
        </w:tc>
        <w:tc>
          <w:tcPr>
            <w:tcW w:w="1373" w:type="pct"/>
            <w:gridSpan w:val="2"/>
          </w:tcPr>
          <w:p w14:paraId="5496F461" w14:textId="799FC258" w:rsidR="00B4362B" w:rsidRPr="00C710E0" w:rsidRDefault="00B4362B" w:rsidP="00B4362B">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B4362B" w:rsidRPr="00C710E0" w:rsidRDefault="00B4362B" w:rsidP="00B4362B">
            <w:pPr>
              <w:rPr>
                <w:b/>
              </w:rPr>
            </w:pPr>
            <w:bookmarkStart w:id="13" w:name="Semester_effective"/>
            <w:bookmarkEnd w:id="13"/>
          </w:p>
        </w:tc>
      </w:tr>
      <w:tr w:rsidR="00B4362B" w:rsidRPr="00C710E0" w14:paraId="017D18C5" w14:textId="77777777" w:rsidTr="15C664FE">
        <w:trPr>
          <w:cantSplit/>
        </w:trPr>
        <w:tc>
          <w:tcPr>
            <w:tcW w:w="5000" w:type="pct"/>
            <w:gridSpan w:val="6"/>
            <w:vAlign w:val="center"/>
          </w:tcPr>
          <w:p w14:paraId="2F7047BE" w14:textId="2BDD27D6" w:rsidR="00B4362B" w:rsidRPr="00C710E0" w:rsidRDefault="00B4362B" w:rsidP="00B4362B">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B4362B" w:rsidRPr="00C710E0" w14:paraId="3E169CC4" w14:textId="77777777" w:rsidTr="15C664FE">
        <w:trPr>
          <w:cantSplit/>
        </w:trPr>
        <w:tc>
          <w:tcPr>
            <w:tcW w:w="5000" w:type="pct"/>
            <w:gridSpan w:val="6"/>
            <w:vAlign w:val="center"/>
          </w:tcPr>
          <w:p w14:paraId="0FA4BDEB" w14:textId="417AC005" w:rsidR="00B4362B" w:rsidRPr="00C710E0" w:rsidRDefault="00B4362B" w:rsidP="00B4362B">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B4362B" w:rsidRPr="00C710E0" w14:paraId="07BC844E" w14:textId="77777777" w:rsidTr="15C664FE">
        <w:trPr>
          <w:cantSplit/>
        </w:trPr>
        <w:tc>
          <w:tcPr>
            <w:tcW w:w="5000" w:type="pct"/>
            <w:gridSpan w:val="6"/>
            <w:vAlign w:val="center"/>
          </w:tcPr>
          <w:p w14:paraId="7083B4D0" w14:textId="004F9012" w:rsidR="00B4362B" w:rsidRPr="00C710E0" w:rsidRDefault="00B4362B" w:rsidP="00B4362B">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tc>
      </w:tr>
      <w:tr w:rsidR="00B4362B" w:rsidRPr="00C710E0" w14:paraId="595E0072" w14:textId="77777777" w:rsidTr="15C664FE">
        <w:trPr>
          <w:cantSplit/>
        </w:trPr>
        <w:tc>
          <w:tcPr>
            <w:tcW w:w="5000" w:type="pct"/>
            <w:gridSpan w:val="6"/>
            <w:vAlign w:val="center"/>
          </w:tcPr>
          <w:p w14:paraId="74D63938" w14:textId="47933722" w:rsidR="00B4362B" w:rsidRPr="00C710E0" w:rsidRDefault="00B4362B" w:rsidP="00B4362B">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C710E0" w:rsidRDefault="00DC15D9" w:rsidP="00C344AB"/>
    <w:p w14:paraId="25741DE8" w14:textId="7095FA61" w:rsidR="006D0DAC" w:rsidRPr="00E701F5" w:rsidRDefault="00276C70" w:rsidP="00E701F5">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2"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5BE5090D">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5BE5090D">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27D70A74" w:rsidR="00F64260" w:rsidRPr="00C710E0" w:rsidRDefault="00051B89" w:rsidP="00120C12">
            <w:pPr>
              <w:spacing w:line="240" w:lineRule="auto"/>
              <w:rPr>
                <w:b/>
              </w:rPr>
            </w:pPr>
            <w:bookmarkStart w:id="16" w:name="enrollments"/>
            <w:bookmarkEnd w:id="16"/>
            <w:r>
              <w:rPr>
                <w:b/>
              </w:rPr>
              <w:t>17</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5BE5090D">
        <w:tc>
          <w:tcPr>
            <w:tcW w:w="3100" w:type="dxa"/>
            <w:noWrap/>
            <w:vAlign w:val="center"/>
          </w:tcPr>
          <w:p w14:paraId="0FA4359A" w14:textId="55985E9D"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1AF461B2" w:rsidR="009D47A6" w:rsidRPr="00C710E0" w:rsidRDefault="009D47A6" w:rsidP="00120C12">
            <w:pPr>
              <w:spacing w:line="240" w:lineRule="auto"/>
              <w:rPr>
                <w:b/>
              </w:rPr>
            </w:pPr>
            <w:r w:rsidRPr="009D47A6">
              <w:rPr>
                <w:b/>
              </w:rPr>
              <w:t>52.1401</w:t>
            </w:r>
            <w:r>
              <w:rPr>
                <w:b/>
              </w:rPr>
              <w:t xml:space="preserve"> [Marketing]</w:t>
            </w:r>
          </w:p>
        </w:tc>
        <w:tc>
          <w:tcPr>
            <w:tcW w:w="3840" w:type="dxa"/>
            <w:noWrap/>
          </w:tcPr>
          <w:p w14:paraId="552AC39A" w14:textId="35D74377" w:rsidR="00AA5F73" w:rsidRPr="00C710E0" w:rsidRDefault="00AA5F73" w:rsidP="00120C12">
            <w:pPr>
              <w:spacing w:line="240" w:lineRule="auto"/>
              <w:rPr>
                <w:b/>
              </w:rPr>
            </w:pPr>
          </w:p>
        </w:tc>
      </w:tr>
      <w:tr w:rsidR="00F64260" w:rsidRPr="00C710E0" w14:paraId="0A95C54B" w14:textId="77777777" w:rsidTr="5BE5090D">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5BE5090D">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BC7053" w:rsidRPr="00C710E0" w14:paraId="43B2AD3F" w14:textId="77777777" w:rsidTr="00311F51">
        <w:tc>
          <w:tcPr>
            <w:tcW w:w="3100" w:type="dxa"/>
            <w:noWrap/>
            <w:vAlign w:val="center"/>
          </w:tcPr>
          <w:p w14:paraId="4E1F209D" w14:textId="6B667B1D" w:rsidR="00BC7053" w:rsidRPr="00C710E0" w:rsidRDefault="00BC7053" w:rsidP="00BC7053">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shd w:val="clear" w:color="auto" w:fill="auto"/>
            <w:noWrap/>
          </w:tcPr>
          <w:p w14:paraId="0E425306" w14:textId="77777777" w:rsidR="00A12DDD" w:rsidRPr="00311F51" w:rsidRDefault="00A12DDD" w:rsidP="00A12DDD">
            <w:pPr>
              <w:spacing w:line="240" w:lineRule="auto"/>
              <w:rPr>
                <w:bCs/>
                <w:sz w:val="18"/>
                <w:szCs w:val="18"/>
              </w:rPr>
            </w:pPr>
            <w:r w:rsidRPr="00311F51">
              <w:rPr>
                <w:bCs/>
                <w:sz w:val="18"/>
                <w:szCs w:val="18"/>
              </w:rPr>
              <w:t>Highlights show the changes (deletion and addition):</w:t>
            </w:r>
          </w:p>
          <w:p w14:paraId="4E2024A1" w14:textId="77777777" w:rsidR="00E424BC" w:rsidRPr="00311F51" w:rsidRDefault="00E424BC" w:rsidP="00A12DDD">
            <w:pPr>
              <w:spacing w:line="240" w:lineRule="auto"/>
              <w:rPr>
                <w:bCs/>
                <w:sz w:val="18"/>
                <w:szCs w:val="18"/>
              </w:rPr>
            </w:pPr>
          </w:p>
          <w:p w14:paraId="1567A197" w14:textId="77777777" w:rsidR="00BC7053" w:rsidRPr="00311F51" w:rsidRDefault="00BC7053" w:rsidP="00BC7053">
            <w:pPr>
              <w:spacing w:line="240" w:lineRule="auto"/>
              <w:rPr>
                <w:bCs/>
                <w:sz w:val="18"/>
                <w:szCs w:val="18"/>
              </w:rPr>
            </w:pPr>
            <w:r w:rsidRPr="00311F51">
              <w:rPr>
                <w:bCs/>
                <w:sz w:val="18"/>
                <w:szCs w:val="18"/>
              </w:rPr>
              <w:t>Required Courses</w:t>
            </w:r>
          </w:p>
          <w:p w14:paraId="36D4BB7D" w14:textId="56AA03ED" w:rsidR="00E424BC" w:rsidRPr="00311F51" w:rsidRDefault="00E424BC" w:rsidP="00E424BC">
            <w:pPr>
              <w:spacing w:line="240" w:lineRule="auto"/>
              <w:rPr>
                <w:bCs/>
                <w:sz w:val="18"/>
                <w:szCs w:val="18"/>
              </w:rPr>
            </w:pPr>
            <w:r w:rsidRPr="003C73E2">
              <w:rPr>
                <w:bCs/>
                <w:sz w:val="18"/>
                <w:szCs w:val="18"/>
                <w:highlight w:val="yellow"/>
              </w:rPr>
              <w:t xml:space="preserve">ECON </w:t>
            </w:r>
            <w:r w:rsidR="00311F51" w:rsidRPr="003C73E2">
              <w:rPr>
                <w:bCs/>
                <w:sz w:val="18"/>
                <w:szCs w:val="18"/>
                <w:highlight w:val="yellow"/>
              </w:rPr>
              <w:t>200</w:t>
            </w:r>
            <w:r w:rsidRPr="003C73E2">
              <w:rPr>
                <w:bCs/>
                <w:sz w:val="18"/>
                <w:szCs w:val="18"/>
                <w:highlight w:val="yellow"/>
              </w:rPr>
              <w:t xml:space="preserve"> Principles of Microeconomics (</w:t>
            </w:r>
            <w:r w:rsidR="00AD60E8" w:rsidRPr="003C73E2">
              <w:rPr>
                <w:bCs/>
                <w:sz w:val="18"/>
                <w:szCs w:val="18"/>
                <w:highlight w:val="yellow"/>
              </w:rPr>
              <w:t>4</w:t>
            </w:r>
            <w:r w:rsidRPr="003C73E2">
              <w:rPr>
                <w:bCs/>
                <w:sz w:val="18"/>
                <w:szCs w:val="18"/>
                <w:highlight w:val="yellow"/>
              </w:rPr>
              <w:t>)</w:t>
            </w:r>
          </w:p>
          <w:p w14:paraId="2FB812D1" w14:textId="77777777" w:rsidR="00E424BC" w:rsidRDefault="00E424BC" w:rsidP="00E424BC">
            <w:pPr>
              <w:spacing w:line="240" w:lineRule="auto"/>
              <w:rPr>
                <w:bCs/>
                <w:sz w:val="18"/>
                <w:szCs w:val="18"/>
              </w:rPr>
            </w:pPr>
            <w:r w:rsidRPr="003C73E2">
              <w:rPr>
                <w:bCs/>
                <w:sz w:val="18"/>
                <w:szCs w:val="18"/>
                <w:highlight w:val="yellow"/>
              </w:rPr>
              <w:t>MGT 201W Foundations of Management (4)</w:t>
            </w:r>
          </w:p>
          <w:p w14:paraId="11C3F67D" w14:textId="2353F200" w:rsidR="00311F51" w:rsidRDefault="00311F51" w:rsidP="00E424BC">
            <w:pPr>
              <w:spacing w:line="240" w:lineRule="auto"/>
              <w:rPr>
                <w:bCs/>
                <w:sz w:val="18"/>
                <w:szCs w:val="18"/>
              </w:rPr>
            </w:pPr>
            <w:r>
              <w:rPr>
                <w:bCs/>
                <w:sz w:val="18"/>
                <w:szCs w:val="18"/>
              </w:rPr>
              <w:t xml:space="preserve">MKT 201W </w:t>
            </w:r>
            <w:r w:rsidR="00EB43D9" w:rsidRPr="00EB43D9">
              <w:rPr>
                <w:bCs/>
                <w:sz w:val="18"/>
                <w:szCs w:val="18"/>
              </w:rPr>
              <w:t>Introduction to Marketing</w:t>
            </w:r>
            <w:r w:rsidR="00EB43D9">
              <w:rPr>
                <w:bCs/>
                <w:sz w:val="18"/>
                <w:szCs w:val="18"/>
              </w:rPr>
              <w:t xml:space="preserve"> (4)</w:t>
            </w:r>
          </w:p>
          <w:p w14:paraId="16F7F673" w14:textId="566B3106" w:rsidR="00EB43D9" w:rsidRPr="002E4F71" w:rsidRDefault="00B528E8" w:rsidP="00E424BC">
            <w:pPr>
              <w:spacing w:line="240" w:lineRule="auto"/>
              <w:rPr>
                <w:bCs/>
                <w:sz w:val="18"/>
                <w:szCs w:val="18"/>
                <w:highlight w:val="yellow"/>
              </w:rPr>
            </w:pPr>
            <w:r w:rsidRPr="002E4F71">
              <w:rPr>
                <w:bCs/>
                <w:sz w:val="18"/>
                <w:szCs w:val="18"/>
                <w:highlight w:val="yellow"/>
              </w:rPr>
              <w:t>MKT215 Marketing Creativity (4)</w:t>
            </w:r>
          </w:p>
          <w:p w14:paraId="025369C5" w14:textId="7D6D8D3F" w:rsidR="00B528E8" w:rsidRPr="002E4F71" w:rsidRDefault="00B528E8" w:rsidP="00E424BC">
            <w:pPr>
              <w:spacing w:line="240" w:lineRule="auto"/>
              <w:rPr>
                <w:bCs/>
                <w:sz w:val="18"/>
                <w:szCs w:val="18"/>
                <w:highlight w:val="yellow"/>
              </w:rPr>
            </w:pPr>
            <w:r w:rsidRPr="002E4F71">
              <w:rPr>
                <w:bCs/>
                <w:sz w:val="18"/>
                <w:szCs w:val="18"/>
                <w:highlight w:val="yellow"/>
              </w:rPr>
              <w:t>MKT334 Consumer Behavior (4)</w:t>
            </w:r>
          </w:p>
          <w:p w14:paraId="0D0302A8" w14:textId="45EE0EC5" w:rsidR="00EB43D9" w:rsidRDefault="00EB43D9" w:rsidP="00E424BC">
            <w:pPr>
              <w:spacing w:line="240" w:lineRule="auto"/>
              <w:rPr>
                <w:bCs/>
                <w:sz w:val="18"/>
                <w:szCs w:val="18"/>
              </w:rPr>
            </w:pPr>
            <w:r w:rsidRPr="002E4F71">
              <w:rPr>
                <w:bCs/>
                <w:sz w:val="18"/>
                <w:szCs w:val="18"/>
                <w:highlight w:val="yellow"/>
              </w:rPr>
              <w:t xml:space="preserve">AND </w:t>
            </w:r>
            <w:r w:rsidR="00B528E8" w:rsidRPr="002E4F71">
              <w:rPr>
                <w:bCs/>
                <w:sz w:val="18"/>
                <w:szCs w:val="18"/>
                <w:highlight w:val="yellow"/>
              </w:rPr>
              <w:t>TWO</w:t>
            </w:r>
            <w:r w:rsidRPr="002E4F71">
              <w:rPr>
                <w:bCs/>
                <w:sz w:val="18"/>
                <w:szCs w:val="18"/>
                <w:highlight w:val="yellow"/>
              </w:rPr>
              <w:t xml:space="preserve"> ADDITIONAL FOUR-CREDIT management courses at the 300-level or above</w:t>
            </w:r>
            <w:r w:rsidR="003F6C8E" w:rsidRPr="002E4F71">
              <w:rPr>
                <w:bCs/>
                <w:sz w:val="18"/>
                <w:szCs w:val="18"/>
                <w:highlight w:val="yellow"/>
              </w:rPr>
              <w:t xml:space="preserve"> (</w:t>
            </w:r>
            <w:r w:rsidR="00B528E8" w:rsidRPr="002E4F71">
              <w:rPr>
                <w:bCs/>
                <w:sz w:val="18"/>
                <w:szCs w:val="18"/>
                <w:highlight w:val="yellow"/>
              </w:rPr>
              <w:t>8</w:t>
            </w:r>
            <w:r w:rsidR="003F6C8E" w:rsidRPr="002E4F71">
              <w:rPr>
                <w:bCs/>
                <w:sz w:val="18"/>
                <w:szCs w:val="18"/>
                <w:highlight w:val="yellow"/>
              </w:rPr>
              <w:t>)</w:t>
            </w:r>
            <w:r w:rsidRPr="002E4F71">
              <w:rPr>
                <w:bCs/>
                <w:sz w:val="18"/>
                <w:szCs w:val="18"/>
                <w:highlight w:val="yellow"/>
              </w:rPr>
              <w:t>.</w:t>
            </w:r>
          </w:p>
          <w:p w14:paraId="764F6C57" w14:textId="77777777" w:rsidR="00AD60E8" w:rsidRDefault="00AD60E8" w:rsidP="00E424BC">
            <w:pPr>
              <w:spacing w:line="240" w:lineRule="auto"/>
              <w:rPr>
                <w:bCs/>
                <w:sz w:val="18"/>
                <w:szCs w:val="18"/>
              </w:rPr>
            </w:pPr>
          </w:p>
          <w:p w14:paraId="6985452C" w14:textId="25CEA2D4" w:rsidR="00AD60E8" w:rsidRPr="00311F51" w:rsidRDefault="00AD60E8" w:rsidP="00E424BC">
            <w:pPr>
              <w:spacing w:line="240" w:lineRule="auto"/>
              <w:rPr>
                <w:bCs/>
                <w:sz w:val="18"/>
                <w:szCs w:val="18"/>
              </w:rPr>
            </w:pPr>
            <w:r w:rsidRPr="003C73E2">
              <w:rPr>
                <w:bCs/>
                <w:sz w:val="18"/>
                <w:szCs w:val="18"/>
                <w:highlight w:val="yellow"/>
              </w:rPr>
              <w:t>Note: ECON 200: (or ECON 214 and ECON 215)</w:t>
            </w:r>
          </w:p>
          <w:p w14:paraId="1B32FCFB" w14:textId="62313914" w:rsidR="00BC7053" w:rsidRPr="00311F51" w:rsidRDefault="00BC7053" w:rsidP="00311F51"/>
        </w:tc>
        <w:tc>
          <w:tcPr>
            <w:tcW w:w="3840" w:type="dxa"/>
            <w:noWrap/>
          </w:tcPr>
          <w:p w14:paraId="7A03CC1A" w14:textId="77777777" w:rsidR="00762CB8" w:rsidRDefault="00762CB8" w:rsidP="00762CB8">
            <w:pPr>
              <w:spacing w:line="240" w:lineRule="auto"/>
              <w:rPr>
                <w:bCs/>
                <w:sz w:val="18"/>
                <w:szCs w:val="18"/>
              </w:rPr>
            </w:pPr>
            <w:r>
              <w:rPr>
                <w:bCs/>
                <w:sz w:val="18"/>
                <w:szCs w:val="18"/>
              </w:rPr>
              <w:t>Highlights show the changes (deletion and addition):</w:t>
            </w:r>
          </w:p>
          <w:p w14:paraId="7EB9F355" w14:textId="77777777" w:rsidR="00762CB8" w:rsidRDefault="00762CB8" w:rsidP="00762CB8">
            <w:pPr>
              <w:spacing w:line="240" w:lineRule="auto"/>
              <w:rPr>
                <w:bCs/>
                <w:sz w:val="18"/>
                <w:szCs w:val="18"/>
              </w:rPr>
            </w:pPr>
          </w:p>
          <w:p w14:paraId="3EB907AE" w14:textId="1EE86E3D" w:rsidR="00762CB8" w:rsidRDefault="00762CB8" w:rsidP="00762CB8">
            <w:pPr>
              <w:spacing w:line="240" w:lineRule="auto"/>
              <w:rPr>
                <w:bCs/>
                <w:sz w:val="18"/>
                <w:szCs w:val="18"/>
              </w:rPr>
            </w:pPr>
            <w:r w:rsidRPr="00BC7053">
              <w:rPr>
                <w:bCs/>
                <w:sz w:val="18"/>
                <w:szCs w:val="18"/>
              </w:rPr>
              <w:t>Required Courses</w:t>
            </w:r>
            <w:r w:rsidR="006D219B">
              <w:rPr>
                <w:bCs/>
                <w:sz w:val="18"/>
                <w:szCs w:val="18"/>
              </w:rPr>
              <w:t xml:space="preserve"> (Choose A., B., or C.)</w:t>
            </w:r>
          </w:p>
          <w:p w14:paraId="5B68652B" w14:textId="730B93AF" w:rsidR="00762CB8" w:rsidRPr="009F277A" w:rsidRDefault="006D219B" w:rsidP="00762CB8">
            <w:pPr>
              <w:spacing w:line="240" w:lineRule="auto"/>
              <w:rPr>
                <w:bCs/>
                <w:sz w:val="18"/>
                <w:szCs w:val="18"/>
                <w:highlight w:val="yellow"/>
              </w:rPr>
            </w:pPr>
            <w:r>
              <w:rPr>
                <w:bCs/>
                <w:sz w:val="18"/>
                <w:szCs w:val="18"/>
                <w:highlight w:val="yellow"/>
              </w:rPr>
              <w:t xml:space="preserve">A: </w:t>
            </w:r>
            <w:r w:rsidR="00762CB8" w:rsidRPr="009F277A">
              <w:rPr>
                <w:bCs/>
                <w:sz w:val="18"/>
                <w:szCs w:val="18"/>
                <w:highlight w:val="yellow"/>
              </w:rPr>
              <w:t xml:space="preserve">MGT100 – Introduction to Business (4) </w:t>
            </w:r>
          </w:p>
          <w:p w14:paraId="4EFDFCFC" w14:textId="7B1794D7" w:rsidR="00762CB8" w:rsidRPr="00E90AC5" w:rsidRDefault="006D219B" w:rsidP="00762CB8">
            <w:pPr>
              <w:spacing w:line="240" w:lineRule="auto"/>
              <w:rPr>
                <w:bCs/>
                <w:sz w:val="18"/>
                <w:szCs w:val="18"/>
              </w:rPr>
            </w:pPr>
            <w:r>
              <w:rPr>
                <w:bCs/>
                <w:sz w:val="18"/>
                <w:szCs w:val="18"/>
                <w:highlight w:val="yellow"/>
              </w:rPr>
              <w:t xml:space="preserve">        </w:t>
            </w:r>
            <w:r w:rsidR="00762CB8" w:rsidRPr="009F277A">
              <w:rPr>
                <w:bCs/>
                <w:sz w:val="18"/>
                <w:szCs w:val="18"/>
                <w:highlight w:val="yellow"/>
              </w:rPr>
              <w:t>-OR-</w:t>
            </w:r>
            <w:r w:rsidR="00762CB8" w:rsidRPr="00E90AC5">
              <w:rPr>
                <w:bCs/>
                <w:sz w:val="18"/>
                <w:szCs w:val="18"/>
              </w:rPr>
              <w:t xml:space="preserve"> </w:t>
            </w:r>
          </w:p>
          <w:p w14:paraId="2DE8D875" w14:textId="46C956A3" w:rsidR="006D219B" w:rsidRDefault="006D219B" w:rsidP="00762CB8">
            <w:pPr>
              <w:spacing w:line="240" w:lineRule="auto"/>
              <w:rPr>
                <w:bCs/>
                <w:sz w:val="18"/>
                <w:szCs w:val="18"/>
              </w:rPr>
            </w:pPr>
            <w:r>
              <w:rPr>
                <w:bCs/>
                <w:sz w:val="18"/>
                <w:szCs w:val="18"/>
              </w:rPr>
              <w:t>B</w:t>
            </w:r>
            <w:proofErr w:type="gramStart"/>
            <w:r>
              <w:rPr>
                <w:bCs/>
                <w:sz w:val="18"/>
                <w:szCs w:val="18"/>
              </w:rPr>
              <w:t>:  (</w:t>
            </w:r>
            <w:proofErr w:type="gramEnd"/>
            <w:r>
              <w:rPr>
                <w:bCs/>
                <w:sz w:val="18"/>
                <w:szCs w:val="18"/>
              </w:rPr>
              <w:t>take BOTH)</w:t>
            </w:r>
          </w:p>
          <w:p w14:paraId="00DF2BA3" w14:textId="52B6124C" w:rsidR="00762CB8" w:rsidRPr="00E90AC5" w:rsidRDefault="00762CB8" w:rsidP="00762CB8">
            <w:pPr>
              <w:spacing w:line="240" w:lineRule="auto"/>
              <w:rPr>
                <w:bCs/>
                <w:sz w:val="18"/>
                <w:szCs w:val="18"/>
              </w:rPr>
            </w:pPr>
            <w:r w:rsidRPr="00E90AC5">
              <w:rPr>
                <w:bCs/>
                <w:sz w:val="18"/>
                <w:szCs w:val="18"/>
              </w:rPr>
              <w:t>ECON 200 Principles of Microeconomics (4)</w:t>
            </w:r>
          </w:p>
          <w:p w14:paraId="649B082A" w14:textId="77777777" w:rsidR="006D219B" w:rsidRDefault="00762CB8" w:rsidP="006D219B">
            <w:pPr>
              <w:spacing w:line="240" w:lineRule="auto"/>
              <w:rPr>
                <w:bCs/>
                <w:sz w:val="18"/>
                <w:szCs w:val="18"/>
              </w:rPr>
            </w:pPr>
            <w:r w:rsidRPr="00E90AC5">
              <w:rPr>
                <w:bCs/>
                <w:sz w:val="18"/>
                <w:szCs w:val="18"/>
              </w:rPr>
              <w:t>MGT 201W Foundations of Management (4</w:t>
            </w:r>
            <w:r>
              <w:rPr>
                <w:bCs/>
                <w:sz w:val="18"/>
                <w:szCs w:val="18"/>
              </w:rPr>
              <w:t>)</w:t>
            </w:r>
            <w:r w:rsidR="006D219B">
              <w:rPr>
                <w:bCs/>
                <w:sz w:val="18"/>
                <w:szCs w:val="18"/>
              </w:rPr>
              <w:t xml:space="preserve">      </w:t>
            </w:r>
          </w:p>
          <w:p w14:paraId="02B78B54" w14:textId="0BBD7901" w:rsidR="00762CB8" w:rsidRPr="006D219B" w:rsidRDefault="006D219B" w:rsidP="006D219B">
            <w:pPr>
              <w:spacing w:line="240" w:lineRule="auto"/>
              <w:rPr>
                <w:bCs/>
                <w:sz w:val="18"/>
                <w:szCs w:val="18"/>
              </w:rPr>
            </w:pPr>
            <w:r>
              <w:rPr>
                <w:bCs/>
                <w:sz w:val="18"/>
                <w:szCs w:val="18"/>
              </w:rPr>
              <w:t xml:space="preserve">        -</w:t>
            </w:r>
            <w:r w:rsidR="00762CB8" w:rsidRPr="006D219B">
              <w:rPr>
                <w:bCs/>
                <w:sz w:val="18"/>
                <w:szCs w:val="18"/>
                <w:highlight w:val="yellow"/>
              </w:rPr>
              <w:t>OR-</w:t>
            </w:r>
          </w:p>
          <w:p w14:paraId="5D832853" w14:textId="2495DC59" w:rsidR="006D219B" w:rsidRPr="006D219B" w:rsidRDefault="006D219B" w:rsidP="00762CB8">
            <w:pPr>
              <w:spacing w:line="240" w:lineRule="auto"/>
              <w:rPr>
                <w:bCs/>
                <w:sz w:val="18"/>
                <w:szCs w:val="18"/>
              </w:rPr>
            </w:pPr>
            <w:r>
              <w:rPr>
                <w:bCs/>
                <w:sz w:val="18"/>
                <w:szCs w:val="18"/>
              </w:rPr>
              <w:t>C</w:t>
            </w:r>
            <w:proofErr w:type="gramStart"/>
            <w:r>
              <w:rPr>
                <w:bCs/>
                <w:sz w:val="18"/>
                <w:szCs w:val="18"/>
              </w:rPr>
              <w:t>:  (</w:t>
            </w:r>
            <w:proofErr w:type="gramEnd"/>
            <w:r>
              <w:rPr>
                <w:bCs/>
                <w:sz w:val="18"/>
                <w:szCs w:val="18"/>
              </w:rPr>
              <w:t>take ALL THREE)</w:t>
            </w:r>
          </w:p>
          <w:p w14:paraId="5668D41E" w14:textId="77777777" w:rsidR="00762CB8" w:rsidRPr="009F277A" w:rsidRDefault="00762CB8" w:rsidP="00762CB8">
            <w:pPr>
              <w:spacing w:line="240" w:lineRule="auto"/>
              <w:rPr>
                <w:bCs/>
                <w:sz w:val="18"/>
                <w:szCs w:val="18"/>
                <w:highlight w:val="yellow"/>
              </w:rPr>
            </w:pPr>
            <w:r w:rsidRPr="009F277A">
              <w:rPr>
                <w:bCs/>
                <w:sz w:val="18"/>
                <w:szCs w:val="18"/>
                <w:highlight w:val="yellow"/>
              </w:rPr>
              <w:t>ECON 214 Principles of Microeconomics (3)</w:t>
            </w:r>
          </w:p>
          <w:p w14:paraId="0E9E66BF" w14:textId="77777777" w:rsidR="00762CB8" w:rsidRDefault="00762CB8" w:rsidP="00762CB8">
            <w:pPr>
              <w:spacing w:line="240" w:lineRule="auto"/>
              <w:rPr>
                <w:bCs/>
                <w:sz w:val="18"/>
                <w:szCs w:val="18"/>
              </w:rPr>
            </w:pPr>
            <w:r w:rsidRPr="009F277A">
              <w:rPr>
                <w:bCs/>
                <w:sz w:val="18"/>
                <w:szCs w:val="18"/>
                <w:highlight w:val="yellow"/>
              </w:rPr>
              <w:t>ECON 215 Principles of Macroeconomics (3)</w:t>
            </w:r>
          </w:p>
          <w:p w14:paraId="21CF2709" w14:textId="0C9A9950" w:rsidR="00762CB8" w:rsidRPr="00762CB8" w:rsidRDefault="00762CB8" w:rsidP="00762CB8">
            <w:pPr>
              <w:spacing w:line="240" w:lineRule="auto"/>
              <w:rPr>
                <w:bCs/>
                <w:sz w:val="18"/>
                <w:szCs w:val="18"/>
                <w:highlight w:val="yellow"/>
              </w:rPr>
            </w:pPr>
            <w:r w:rsidRPr="009F277A">
              <w:rPr>
                <w:bCs/>
                <w:sz w:val="18"/>
                <w:szCs w:val="18"/>
                <w:highlight w:val="yellow"/>
              </w:rPr>
              <w:t>MGT 201W Foundations of Management (4)</w:t>
            </w:r>
          </w:p>
          <w:p w14:paraId="0AA557FD" w14:textId="230369C2" w:rsidR="00762CB8" w:rsidRPr="006D219B" w:rsidRDefault="006D219B" w:rsidP="006D219B">
            <w:pPr>
              <w:pStyle w:val="ListParagraph"/>
              <w:spacing w:line="240" w:lineRule="auto"/>
              <w:ind w:left="480"/>
              <w:rPr>
                <w:bCs/>
                <w:sz w:val="18"/>
                <w:szCs w:val="18"/>
              </w:rPr>
            </w:pPr>
            <w:r>
              <w:rPr>
                <w:bCs/>
                <w:sz w:val="18"/>
                <w:szCs w:val="18"/>
              </w:rPr>
              <w:t>-AND-</w:t>
            </w:r>
          </w:p>
          <w:p w14:paraId="23194DED" w14:textId="2AA803C5" w:rsidR="00762CB8" w:rsidRDefault="00762CB8" w:rsidP="00762CB8">
            <w:pPr>
              <w:spacing w:line="240" w:lineRule="auto"/>
              <w:rPr>
                <w:bCs/>
                <w:sz w:val="18"/>
                <w:szCs w:val="18"/>
              </w:rPr>
            </w:pPr>
            <w:r>
              <w:rPr>
                <w:bCs/>
                <w:sz w:val="18"/>
                <w:szCs w:val="18"/>
              </w:rPr>
              <w:t xml:space="preserve">MKT 201W </w:t>
            </w:r>
            <w:r w:rsidRPr="00EB43D9">
              <w:rPr>
                <w:bCs/>
                <w:sz w:val="18"/>
                <w:szCs w:val="18"/>
              </w:rPr>
              <w:t>Introduction to Marketing</w:t>
            </w:r>
            <w:r>
              <w:rPr>
                <w:bCs/>
                <w:sz w:val="18"/>
                <w:szCs w:val="18"/>
              </w:rPr>
              <w:t xml:space="preserve"> (4)</w:t>
            </w:r>
          </w:p>
          <w:p w14:paraId="56155CEB" w14:textId="25041E25" w:rsidR="00762CB8" w:rsidRDefault="006D219B" w:rsidP="00762CB8">
            <w:pPr>
              <w:spacing w:line="240" w:lineRule="auto"/>
              <w:rPr>
                <w:bCs/>
                <w:sz w:val="18"/>
                <w:szCs w:val="18"/>
                <w:highlight w:val="yellow"/>
              </w:rPr>
            </w:pPr>
            <w:r>
              <w:rPr>
                <w:bCs/>
                <w:sz w:val="18"/>
                <w:szCs w:val="18"/>
                <w:highlight w:val="yellow"/>
              </w:rPr>
              <w:t xml:space="preserve">           -AND-</w:t>
            </w:r>
          </w:p>
          <w:p w14:paraId="1CCF45C8" w14:textId="042D39F7" w:rsidR="00762CB8" w:rsidRDefault="00762CB8" w:rsidP="00762CB8">
            <w:pPr>
              <w:spacing w:line="240" w:lineRule="auto"/>
              <w:rPr>
                <w:bCs/>
                <w:sz w:val="18"/>
                <w:szCs w:val="18"/>
              </w:rPr>
            </w:pPr>
            <w:r w:rsidRPr="009F277A">
              <w:rPr>
                <w:bCs/>
                <w:sz w:val="18"/>
                <w:szCs w:val="18"/>
                <w:highlight w:val="yellow"/>
              </w:rPr>
              <w:t>Any three four-credit 200+ Marketing Electives (12)</w:t>
            </w:r>
          </w:p>
          <w:p w14:paraId="0DA66663" w14:textId="0151BA9D" w:rsidR="00662C1E" w:rsidRPr="003F6C8E" w:rsidRDefault="00662C1E" w:rsidP="00662C1E">
            <w:pPr>
              <w:spacing w:line="240" w:lineRule="auto"/>
              <w:rPr>
                <w:bCs/>
                <w:sz w:val="18"/>
                <w:szCs w:val="18"/>
              </w:rPr>
            </w:pPr>
          </w:p>
        </w:tc>
      </w:tr>
      <w:tr w:rsidR="00BC7053" w:rsidRPr="00C710E0" w14:paraId="07853955" w14:textId="77777777" w:rsidTr="5BE5090D">
        <w:tc>
          <w:tcPr>
            <w:tcW w:w="3100" w:type="dxa"/>
            <w:noWrap/>
            <w:vAlign w:val="center"/>
          </w:tcPr>
          <w:p w14:paraId="38AD1617" w14:textId="412B391B" w:rsidR="00BC7053" w:rsidRPr="00C710E0" w:rsidRDefault="00BC7053" w:rsidP="00BC7053">
            <w:pPr>
              <w:spacing w:line="240" w:lineRule="auto"/>
            </w:pPr>
            <w:r w:rsidRPr="00C710E0">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63353FC7" w14:textId="73B326DC" w:rsidR="00BC7053" w:rsidRPr="00C710E0" w:rsidRDefault="00905B72" w:rsidP="00BC7053">
            <w:pPr>
              <w:spacing w:line="240" w:lineRule="auto"/>
              <w:rPr>
                <w:b/>
              </w:rPr>
            </w:pPr>
            <w:bookmarkStart w:id="20" w:name="credit_count"/>
            <w:bookmarkEnd w:id="20"/>
            <w:r>
              <w:rPr>
                <w:b/>
              </w:rPr>
              <w:t>2</w:t>
            </w:r>
            <w:r w:rsidR="00181CA2">
              <w:rPr>
                <w:b/>
              </w:rPr>
              <w:t>8</w:t>
            </w:r>
            <w:r w:rsidR="00DE1CCA">
              <w:rPr>
                <w:b/>
              </w:rPr>
              <w:t>-30</w:t>
            </w:r>
          </w:p>
        </w:tc>
        <w:tc>
          <w:tcPr>
            <w:tcW w:w="3840" w:type="dxa"/>
            <w:noWrap/>
          </w:tcPr>
          <w:p w14:paraId="0CDCA3D1" w14:textId="574F59B1" w:rsidR="00BC7053" w:rsidRPr="00C710E0" w:rsidRDefault="00662C1E" w:rsidP="00BC7053">
            <w:pPr>
              <w:spacing w:line="240" w:lineRule="auto"/>
              <w:rPr>
                <w:b/>
              </w:rPr>
            </w:pPr>
            <w:r>
              <w:rPr>
                <w:b/>
              </w:rPr>
              <w:t>20</w:t>
            </w:r>
            <w:r w:rsidR="00762CB8">
              <w:rPr>
                <w:b/>
              </w:rPr>
              <w:t>-26</w:t>
            </w:r>
          </w:p>
        </w:tc>
      </w:tr>
      <w:tr w:rsidR="00BC7053" w:rsidRPr="00C710E0" w14:paraId="56A03B42" w14:textId="77777777" w:rsidTr="5BE5090D">
        <w:tc>
          <w:tcPr>
            <w:tcW w:w="3100" w:type="dxa"/>
            <w:noWrap/>
            <w:vAlign w:val="center"/>
          </w:tcPr>
          <w:p w14:paraId="19669E96" w14:textId="0B7CD8CD" w:rsidR="00BC7053" w:rsidRPr="00C710E0" w:rsidRDefault="00BC7053" w:rsidP="00BC7053">
            <w:pPr>
              <w:spacing w:line="240" w:lineRule="auto"/>
            </w:pPr>
            <w:r w:rsidRPr="00C710E0">
              <w:t xml:space="preserve">E.7. Note any needs for program accreditation (if relevant). </w:t>
            </w:r>
          </w:p>
        </w:tc>
        <w:tc>
          <w:tcPr>
            <w:tcW w:w="3840" w:type="dxa"/>
            <w:noWrap/>
          </w:tcPr>
          <w:p w14:paraId="10DEA6B4" w14:textId="77777777" w:rsidR="00BC7053" w:rsidRPr="00C710E0" w:rsidRDefault="00BC7053" w:rsidP="00BC7053">
            <w:pPr>
              <w:spacing w:line="240" w:lineRule="auto"/>
              <w:rPr>
                <w:b/>
              </w:rPr>
            </w:pPr>
          </w:p>
        </w:tc>
        <w:tc>
          <w:tcPr>
            <w:tcW w:w="3840" w:type="dxa"/>
            <w:noWrap/>
          </w:tcPr>
          <w:p w14:paraId="48AE026F" w14:textId="77777777" w:rsidR="00BC7053" w:rsidRPr="00C710E0" w:rsidRDefault="00BC7053" w:rsidP="00BC7053">
            <w:pPr>
              <w:spacing w:line="240" w:lineRule="auto"/>
              <w:rPr>
                <w:b/>
              </w:rPr>
            </w:pPr>
          </w:p>
        </w:tc>
      </w:tr>
      <w:tr w:rsidR="00BC7053" w:rsidRPr="00C710E0" w14:paraId="20D2CCB0" w14:textId="77777777" w:rsidTr="5BE5090D">
        <w:tc>
          <w:tcPr>
            <w:tcW w:w="3100" w:type="dxa"/>
            <w:noWrap/>
            <w:vAlign w:val="center"/>
          </w:tcPr>
          <w:p w14:paraId="2BEDE556" w14:textId="45F78032" w:rsidR="00BC7053" w:rsidRPr="00A12DDD" w:rsidRDefault="00BC7053" w:rsidP="00BC7053">
            <w:pPr>
              <w:spacing w:line="240" w:lineRule="auto"/>
            </w:pPr>
            <w:r w:rsidRPr="00A12DDD">
              <w:lastRenderedPageBreak/>
              <w:t xml:space="preserve">E.8 Program modality. Online percentage of delivery; calculate % within required hybrids and the total for the program cannot go over 49% </w:t>
            </w:r>
          </w:p>
        </w:tc>
        <w:tc>
          <w:tcPr>
            <w:tcW w:w="3840" w:type="dxa"/>
            <w:noWrap/>
          </w:tcPr>
          <w:p w14:paraId="0FE7CF8E" w14:textId="7242FCB9" w:rsidR="00BC7053" w:rsidRPr="00A12DDD" w:rsidRDefault="00BC7053" w:rsidP="00BC7053">
            <w:pPr>
              <w:spacing w:line="240" w:lineRule="auto"/>
              <w:rPr>
                <w:b/>
              </w:rPr>
            </w:pPr>
            <w:r w:rsidRPr="00A12DDD">
              <w:rPr>
                <w:b/>
              </w:rPr>
              <w:t>in-person and</w:t>
            </w:r>
          </w:p>
          <w:p w14:paraId="69324508" w14:textId="68913A54"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p w14:paraId="6083E444" w14:textId="7119C978" w:rsidR="00BC7053" w:rsidRPr="00A12DDD" w:rsidRDefault="00BC7053" w:rsidP="00BC7053">
            <w:pPr>
              <w:spacing w:line="240" w:lineRule="auto"/>
              <w:rPr>
                <w:b/>
              </w:rPr>
            </w:pPr>
          </w:p>
        </w:tc>
        <w:tc>
          <w:tcPr>
            <w:tcW w:w="3840" w:type="dxa"/>
            <w:noWrap/>
          </w:tcPr>
          <w:p w14:paraId="1AF079BF" w14:textId="346DAE43" w:rsidR="00BC7053" w:rsidRPr="00A12DDD" w:rsidRDefault="00BC7053" w:rsidP="00BC7053">
            <w:pPr>
              <w:spacing w:line="240" w:lineRule="auto"/>
              <w:rPr>
                <w:b/>
              </w:rPr>
            </w:pPr>
            <w:r w:rsidRPr="00A12DDD">
              <w:rPr>
                <w:b/>
              </w:rPr>
              <w:t>in-person and</w:t>
            </w:r>
          </w:p>
          <w:p w14:paraId="3ED8DE3E" w14:textId="79319E7C"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tc>
      </w:tr>
      <w:tr w:rsidR="00BC7053" w:rsidRPr="00C710E0" w14:paraId="63BE75DC" w14:textId="77777777" w:rsidTr="5BE5090D">
        <w:tc>
          <w:tcPr>
            <w:tcW w:w="3100" w:type="dxa"/>
            <w:noWrap/>
            <w:vAlign w:val="center"/>
          </w:tcPr>
          <w:p w14:paraId="268A51B9" w14:textId="0D4CF8D5" w:rsidR="00BC7053" w:rsidRPr="00C710E0" w:rsidRDefault="00BC7053" w:rsidP="00BC7053">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4712BCFB" w:rsidR="00BC7053" w:rsidRPr="00C710E0" w:rsidRDefault="00BC7053" w:rsidP="00BC7053">
            <w:pPr>
              <w:spacing w:line="240" w:lineRule="auto"/>
              <w:rPr>
                <w:b/>
              </w:rPr>
            </w:pPr>
            <w:r w:rsidRPr="00C710E0">
              <w:rPr>
                <w:b/>
              </w:rPr>
              <w:t>NO</w:t>
            </w:r>
          </w:p>
        </w:tc>
        <w:tc>
          <w:tcPr>
            <w:tcW w:w="3840" w:type="dxa"/>
            <w:noWrap/>
          </w:tcPr>
          <w:p w14:paraId="4A9225BC" w14:textId="20E4D6F8" w:rsidR="00BC7053" w:rsidRPr="00C710E0" w:rsidRDefault="00BC7053" w:rsidP="00BC7053">
            <w:pPr>
              <w:spacing w:line="240" w:lineRule="auto"/>
              <w:rPr>
                <w:b/>
              </w:rPr>
            </w:pPr>
            <w:r w:rsidRPr="00C710E0">
              <w:rPr>
                <w:b/>
              </w:rPr>
              <w:t>NO</w:t>
            </w:r>
          </w:p>
        </w:tc>
      </w:tr>
      <w:tr w:rsidR="00BC7053" w:rsidRPr="00C710E0" w14:paraId="0F4516EB" w14:textId="77777777" w:rsidTr="5BE5090D">
        <w:tc>
          <w:tcPr>
            <w:tcW w:w="3100" w:type="dxa"/>
            <w:noWrap/>
            <w:vAlign w:val="center"/>
          </w:tcPr>
          <w:p w14:paraId="5FFE67FA" w14:textId="690142D6" w:rsidR="00BC7053" w:rsidRPr="00C710E0" w:rsidRDefault="00BC7053" w:rsidP="00BC7053">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3DE7C5B3" w14:textId="0E903ABE" w:rsidR="00BC7053" w:rsidRPr="00C710E0" w:rsidRDefault="00BC7053" w:rsidP="00BC7053">
            <w:pPr>
              <w:spacing w:line="240" w:lineRule="auto"/>
              <w:rPr>
                <w:b/>
              </w:rPr>
            </w:pPr>
            <w:r w:rsidRPr="00C710E0">
              <w:rPr>
                <w:b/>
              </w:rPr>
              <w:t>NO</w:t>
            </w:r>
          </w:p>
        </w:tc>
        <w:tc>
          <w:tcPr>
            <w:tcW w:w="3840" w:type="dxa"/>
            <w:noWrap/>
          </w:tcPr>
          <w:p w14:paraId="7F9842BC" w14:textId="5B4B6C5D" w:rsidR="00BC7053" w:rsidRPr="00C710E0" w:rsidRDefault="00BC7053" w:rsidP="00BC7053">
            <w:pPr>
              <w:spacing w:line="240" w:lineRule="auto"/>
              <w:rPr>
                <w:b/>
              </w:rPr>
            </w:pPr>
            <w:r w:rsidRPr="00C710E0">
              <w:rPr>
                <w:b/>
              </w:rPr>
              <w:t>NO</w:t>
            </w:r>
          </w:p>
        </w:tc>
      </w:tr>
      <w:tr w:rsidR="00BC7053" w:rsidRPr="00C710E0" w14:paraId="68C8592C" w14:textId="77777777" w:rsidTr="5BE5090D">
        <w:tc>
          <w:tcPr>
            <w:tcW w:w="3100" w:type="dxa"/>
            <w:noWrap/>
            <w:vAlign w:val="center"/>
          </w:tcPr>
          <w:p w14:paraId="20B54EE3" w14:textId="47548587" w:rsidR="00BC7053" w:rsidRPr="00C710E0" w:rsidRDefault="00BC7053" w:rsidP="00BC7053">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BC7053" w:rsidRPr="00C710E0" w:rsidRDefault="00BC7053" w:rsidP="00BC7053">
            <w:pPr>
              <w:spacing w:line="240" w:lineRule="auto"/>
            </w:pPr>
            <w:r w:rsidRPr="00C710E0">
              <w:t>Needed for all new programs</w:t>
            </w:r>
          </w:p>
        </w:tc>
        <w:tc>
          <w:tcPr>
            <w:tcW w:w="3840" w:type="dxa"/>
            <w:noWrap/>
          </w:tcPr>
          <w:p w14:paraId="75BC195D" w14:textId="77777777" w:rsidR="00BC7053" w:rsidRPr="00C710E0" w:rsidRDefault="00BC7053" w:rsidP="00BC7053">
            <w:pPr>
              <w:spacing w:line="240" w:lineRule="auto"/>
              <w:rPr>
                <w:b/>
              </w:rPr>
            </w:pPr>
          </w:p>
        </w:tc>
        <w:tc>
          <w:tcPr>
            <w:tcW w:w="3840" w:type="dxa"/>
            <w:noWrap/>
          </w:tcPr>
          <w:p w14:paraId="4C25FF84" w14:textId="77777777" w:rsidR="00BC7053" w:rsidRPr="00C710E0" w:rsidRDefault="00BC7053" w:rsidP="00BC7053">
            <w:pPr>
              <w:spacing w:line="240" w:lineRule="auto"/>
              <w:rPr>
                <w:b/>
              </w:rPr>
            </w:pPr>
          </w:p>
        </w:tc>
      </w:tr>
      <w:tr w:rsidR="00BC7053" w:rsidRPr="00C710E0" w14:paraId="7DF5BEDD" w14:textId="77777777" w:rsidTr="5BE5090D">
        <w:tc>
          <w:tcPr>
            <w:tcW w:w="3100" w:type="dxa"/>
            <w:noWrap/>
            <w:vAlign w:val="center"/>
          </w:tcPr>
          <w:p w14:paraId="6F4C1EEB" w14:textId="02145CA4" w:rsidR="00BC7053" w:rsidRPr="00C710E0" w:rsidRDefault="00BC7053" w:rsidP="00BC7053">
            <w:pPr>
              <w:spacing w:line="240" w:lineRule="auto"/>
            </w:pPr>
            <w:r w:rsidRPr="00C710E0">
              <w:t>E.12.  Other changes if any</w:t>
            </w:r>
          </w:p>
        </w:tc>
        <w:tc>
          <w:tcPr>
            <w:tcW w:w="3840" w:type="dxa"/>
            <w:noWrap/>
          </w:tcPr>
          <w:p w14:paraId="564B030C" w14:textId="77777777" w:rsidR="00BC7053" w:rsidRPr="00C710E0" w:rsidRDefault="00BC7053" w:rsidP="00BC7053">
            <w:pPr>
              <w:spacing w:line="240" w:lineRule="auto"/>
              <w:rPr>
                <w:b/>
              </w:rPr>
            </w:pPr>
          </w:p>
        </w:tc>
        <w:tc>
          <w:tcPr>
            <w:tcW w:w="3840" w:type="dxa"/>
            <w:noWrap/>
          </w:tcPr>
          <w:p w14:paraId="16C0CFEF" w14:textId="77777777" w:rsidR="00BC7053" w:rsidRPr="00C710E0" w:rsidRDefault="00BC7053" w:rsidP="00BC7053">
            <w:pPr>
              <w:spacing w:line="240" w:lineRule="auto"/>
              <w:rPr>
                <w:b/>
              </w:rPr>
            </w:pPr>
          </w:p>
        </w:tc>
      </w:tr>
    </w:tbl>
    <w:p w14:paraId="34930F74" w14:textId="7E10F4B2" w:rsidR="00514E2C" w:rsidRPr="00C710E0" w:rsidRDefault="000801BC" w:rsidP="00B519E9">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6819D7F8" w14:textId="0AB2326D" w:rsidR="00F64260" w:rsidRPr="00A8656C" w:rsidRDefault="00F46CBC" w:rsidP="00A8656C">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B519E9">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B519E9">
        <w:trPr>
          <w:cantSplit/>
          <w:trHeight w:val="489"/>
        </w:trPr>
        <w:tc>
          <w:tcPr>
            <w:tcW w:w="3168" w:type="dxa"/>
            <w:vAlign w:val="center"/>
          </w:tcPr>
          <w:p w14:paraId="2B0991B7" w14:textId="30BCA37D" w:rsidR="00115A68" w:rsidRPr="00C710E0" w:rsidRDefault="009D47A6" w:rsidP="0015571B">
            <w:pPr>
              <w:spacing w:line="240" w:lineRule="auto"/>
            </w:pPr>
            <w:r>
              <w:t>Justin Feeney</w:t>
            </w:r>
          </w:p>
        </w:tc>
        <w:tc>
          <w:tcPr>
            <w:tcW w:w="3254" w:type="dxa"/>
            <w:vAlign w:val="center"/>
          </w:tcPr>
          <w:p w14:paraId="2927DBCB" w14:textId="64E8ACE0" w:rsidR="00115A68" w:rsidRPr="00C710E0" w:rsidRDefault="00115A68" w:rsidP="0015571B">
            <w:pPr>
              <w:spacing w:line="240" w:lineRule="auto"/>
            </w:pPr>
            <w:r w:rsidRPr="00C710E0">
              <w:t xml:space="preserve">Chair of </w:t>
            </w:r>
            <w:r w:rsidR="009D47A6">
              <w:t>Management and Marketing</w:t>
            </w:r>
          </w:p>
        </w:tc>
        <w:tc>
          <w:tcPr>
            <w:tcW w:w="3197" w:type="dxa"/>
            <w:vAlign w:val="center"/>
          </w:tcPr>
          <w:p w14:paraId="7927CB11" w14:textId="7B3277E8" w:rsidR="00115A68" w:rsidRPr="00C710E0" w:rsidRDefault="00176C01" w:rsidP="0015571B">
            <w:pPr>
              <w:spacing w:line="240" w:lineRule="auto"/>
            </w:pPr>
            <w:r>
              <w:rPr>
                <w:rStyle w:val="wacimagecontainer"/>
                <w:rFonts w:ascii="Segoe UI" w:hAnsi="Segoe UI" w:cs="Segoe UI"/>
                <w:noProof/>
                <w:color w:val="000000"/>
                <w:sz w:val="18"/>
                <w:szCs w:val="18"/>
                <w:shd w:val="clear" w:color="auto" w:fill="FFFFFF"/>
              </w:rPr>
              <w:drawing>
                <wp:inline distT="0" distB="0" distL="0" distR="0" wp14:anchorId="5A2F05B4" wp14:editId="58FA9EFC">
                  <wp:extent cx="1143000" cy="415943"/>
                  <wp:effectExtent l="0" t="0" r="0" b="3175"/>
                  <wp:docPr id="192880057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0576" name="Picture 1" descr="A close-up of a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2749" cy="437686"/>
                          </a:xfrm>
                          <a:prstGeom prst="rect">
                            <a:avLst/>
                          </a:prstGeom>
                          <a:noFill/>
                          <a:ln>
                            <a:noFill/>
                          </a:ln>
                        </pic:spPr>
                      </pic:pic>
                    </a:graphicData>
                  </a:graphic>
                </wp:inline>
              </w:drawing>
            </w:r>
          </w:p>
        </w:tc>
        <w:tc>
          <w:tcPr>
            <w:tcW w:w="1161" w:type="dxa"/>
            <w:vAlign w:val="center"/>
          </w:tcPr>
          <w:p w14:paraId="06A64098" w14:textId="69C3FFE6" w:rsidR="00115A68" w:rsidRPr="00C710E0" w:rsidRDefault="00176C01" w:rsidP="0015571B">
            <w:pPr>
              <w:spacing w:line="240" w:lineRule="auto"/>
            </w:pPr>
            <w:r>
              <w:t>4/</w:t>
            </w:r>
            <w:r w:rsidR="00662C1E">
              <w:t>22</w:t>
            </w:r>
            <w:r w:rsidR="009D47A6">
              <w:t>/24</w:t>
            </w:r>
          </w:p>
        </w:tc>
      </w:tr>
      <w:tr w:rsidR="00115A68" w:rsidRPr="00C710E0" w14:paraId="5FB4CB46" w14:textId="77777777" w:rsidTr="00B519E9">
        <w:trPr>
          <w:cantSplit/>
          <w:trHeight w:val="489"/>
        </w:trPr>
        <w:tc>
          <w:tcPr>
            <w:tcW w:w="3168" w:type="dxa"/>
            <w:vAlign w:val="center"/>
          </w:tcPr>
          <w:p w14:paraId="6ED2A8A6" w14:textId="35B81C05" w:rsidR="00115A68" w:rsidRPr="00C710E0" w:rsidRDefault="00B519E9" w:rsidP="0015571B">
            <w:pPr>
              <w:spacing w:line="240" w:lineRule="auto"/>
            </w:pPr>
            <w:r>
              <w:t>Marianne Raimondo</w:t>
            </w:r>
          </w:p>
        </w:tc>
        <w:tc>
          <w:tcPr>
            <w:tcW w:w="3254" w:type="dxa"/>
            <w:vAlign w:val="center"/>
          </w:tcPr>
          <w:p w14:paraId="229CC930" w14:textId="0F278DD6" w:rsidR="00115A68" w:rsidRPr="00C710E0" w:rsidRDefault="00115A68" w:rsidP="0015571B">
            <w:pPr>
              <w:spacing w:line="240" w:lineRule="auto"/>
            </w:pPr>
            <w:r w:rsidRPr="00C710E0">
              <w:t xml:space="preserve">Dean of </w:t>
            </w:r>
            <w:r w:rsidR="00B519E9">
              <w:t>School of Business</w:t>
            </w:r>
          </w:p>
        </w:tc>
        <w:tc>
          <w:tcPr>
            <w:tcW w:w="3197" w:type="dxa"/>
            <w:vAlign w:val="center"/>
          </w:tcPr>
          <w:p w14:paraId="73DF0B07" w14:textId="18E3AA0E" w:rsidR="00115A68" w:rsidRPr="00C710E0" w:rsidRDefault="00762CB8" w:rsidP="0015571B">
            <w:pPr>
              <w:spacing w:line="240" w:lineRule="auto"/>
            </w:pPr>
            <w:r>
              <w:t>*Approved by email</w:t>
            </w:r>
          </w:p>
        </w:tc>
        <w:tc>
          <w:tcPr>
            <w:tcW w:w="1161" w:type="dxa"/>
            <w:vAlign w:val="center"/>
          </w:tcPr>
          <w:p w14:paraId="4EB70E84" w14:textId="78056DD1" w:rsidR="00115A68" w:rsidRPr="00C710E0" w:rsidRDefault="00762CB8" w:rsidP="0015571B">
            <w:pPr>
              <w:spacing w:line="240" w:lineRule="auto"/>
            </w:pPr>
            <w:r>
              <w:t>4/24/24</w:t>
            </w:r>
          </w:p>
        </w:tc>
      </w:tr>
    </w:tbl>
    <w:p w14:paraId="35E716CB" w14:textId="77777777" w:rsidR="00115A68" w:rsidRPr="00C710E0" w:rsidRDefault="00115A68" w:rsidP="00115A68">
      <w:pPr>
        <w:pStyle w:val="Heading5"/>
      </w:pPr>
    </w:p>
    <w:p w14:paraId="7D6245D4" w14:textId="6B883A9C"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SIGNATURE DOES NOT INDICATE APPROVAL, ONLY AWARENESS THAT THE PROPOSAL IS BEING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9D47A6" w:rsidRPr="00C710E0" w14:paraId="3D247753" w14:textId="77777777" w:rsidTr="00854420">
        <w:trPr>
          <w:cantSplit/>
          <w:tblHeader/>
        </w:trPr>
        <w:tc>
          <w:tcPr>
            <w:tcW w:w="3168" w:type="dxa"/>
            <w:vAlign w:val="center"/>
          </w:tcPr>
          <w:p w14:paraId="61508F02" w14:textId="77777777" w:rsidR="009D47A6" w:rsidRPr="00C710E0" w:rsidRDefault="009D47A6" w:rsidP="00854420">
            <w:pPr>
              <w:pStyle w:val="Heading5"/>
              <w:jc w:val="center"/>
            </w:pPr>
            <w:r w:rsidRPr="00C710E0">
              <w:t>Name</w:t>
            </w:r>
          </w:p>
        </w:tc>
        <w:tc>
          <w:tcPr>
            <w:tcW w:w="3254" w:type="dxa"/>
            <w:vAlign w:val="center"/>
          </w:tcPr>
          <w:p w14:paraId="6A8B26D3" w14:textId="77777777" w:rsidR="009D47A6" w:rsidRPr="00C710E0" w:rsidRDefault="009D47A6" w:rsidP="00854420">
            <w:pPr>
              <w:pStyle w:val="Heading5"/>
              <w:jc w:val="center"/>
            </w:pPr>
            <w:r w:rsidRPr="00C710E0">
              <w:t>Position/affiliation</w:t>
            </w:r>
          </w:p>
        </w:tc>
        <w:tc>
          <w:tcPr>
            <w:tcW w:w="3197" w:type="dxa"/>
            <w:vAlign w:val="center"/>
          </w:tcPr>
          <w:p w14:paraId="775D6A74" w14:textId="77777777" w:rsidR="009D47A6" w:rsidRPr="00C710E0" w:rsidRDefault="00000000" w:rsidP="00854420">
            <w:pPr>
              <w:pStyle w:val="Heading5"/>
              <w:jc w:val="center"/>
            </w:pPr>
            <w:hyperlink w:anchor="_Signature" w:tooltip="Insert electronic signature, if available, in this column" w:history="1">
              <w:r w:rsidR="009D47A6" w:rsidRPr="00C710E0">
                <w:rPr>
                  <w:rStyle w:val="Hyperlink"/>
                </w:rPr>
                <w:t>Signature</w:t>
              </w:r>
            </w:hyperlink>
          </w:p>
        </w:tc>
        <w:tc>
          <w:tcPr>
            <w:tcW w:w="1161" w:type="dxa"/>
            <w:vAlign w:val="center"/>
          </w:tcPr>
          <w:p w14:paraId="55C9E35E" w14:textId="77777777" w:rsidR="009D47A6" w:rsidRPr="00C710E0" w:rsidRDefault="009D47A6" w:rsidP="00854420">
            <w:pPr>
              <w:pStyle w:val="Heading5"/>
              <w:jc w:val="center"/>
            </w:pPr>
            <w:r w:rsidRPr="00C710E0">
              <w:t>Date</w:t>
            </w:r>
          </w:p>
        </w:tc>
      </w:tr>
      <w:tr w:rsidR="0018011D" w:rsidRPr="00C710E0" w14:paraId="17BC12D6" w14:textId="77777777" w:rsidTr="00854420">
        <w:trPr>
          <w:cantSplit/>
          <w:trHeight w:val="489"/>
        </w:trPr>
        <w:tc>
          <w:tcPr>
            <w:tcW w:w="3168" w:type="dxa"/>
            <w:vAlign w:val="center"/>
          </w:tcPr>
          <w:p w14:paraId="3B026D64" w14:textId="3BC3ECBC" w:rsidR="0018011D" w:rsidRPr="00C710E0" w:rsidRDefault="0018011D" w:rsidP="0018011D">
            <w:pPr>
              <w:spacing w:line="240" w:lineRule="auto"/>
            </w:pPr>
            <w:r>
              <w:t xml:space="preserve">Dr. </w:t>
            </w:r>
            <w:r w:rsidR="00BB1FCB">
              <w:t>Susan Weiss</w:t>
            </w:r>
          </w:p>
        </w:tc>
        <w:tc>
          <w:tcPr>
            <w:tcW w:w="3254" w:type="dxa"/>
            <w:vAlign w:val="center"/>
          </w:tcPr>
          <w:p w14:paraId="672B5EAE" w14:textId="38CA081F" w:rsidR="0018011D" w:rsidRPr="00C710E0" w:rsidRDefault="0018011D" w:rsidP="0018011D">
            <w:pPr>
              <w:spacing w:line="240" w:lineRule="auto"/>
            </w:pPr>
            <w:r w:rsidRPr="00C710E0">
              <w:t xml:space="preserve">Chair of </w:t>
            </w:r>
            <w:r w:rsidR="00BB1FCB">
              <w:t>Accounting</w:t>
            </w:r>
          </w:p>
        </w:tc>
        <w:tc>
          <w:tcPr>
            <w:tcW w:w="3197" w:type="dxa"/>
            <w:vAlign w:val="center"/>
          </w:tcPr>
          <w:p w14:paraId="05DC32C0" w14:textId="74907847" w:rsidR="0018011D" w:rsidRPr="00C710E0" w:rsidRDefault="00762CB8" w:rsidP="0018011D">
            <w:pPr>
              <w:spacing w:line="240" w:lineRule="auto"/>
            </w:pPr>
            <w:r>
              <w:t>*Acknowledged by email</w:t>
            </w:r>
          </w:p>
        </w:tc>
        <w:tc>
          <w:tcPr>
            <w:tcW w:w="1161" w:type="dxa"/>
            <w:vAlign w:val="center"/>
          </w:tcPr>
          <w:p w14:paraId="6B9394B0" w14:textId="6964278D" w:rsidR="0018011D" w:rsidRPr="00C710E0" w:rsidRDefault="00762CB8" w:rsidP="0018011D">
            <w:pPr>
              <w:spacing w:line="240" w:lineRule="auto"/>
            </w:pPr>
            <w:r>
              <w:t>4/24/24</w:t>
            </w:r>
          </w:p>
        </w:tc>
      </w:tr>
      <w:tr w:rsidR="00D44499" w:rsidRPr="00C710E0" w14:paraId="56BC4E19" w14:textId="77777777" w:rsidTr="00A817DD">
        <w:trPr>
          <w:cantSplit/>
          <w:trHeight w:val="489"/>
        </w:trPr>
        <w:tc>
          <w:tcPr>
            <w:tcW w:w="3168" w:type="dxa"/>
          </w:tcPr>
          <w:p w14:paraId="4D8D1E48" w14:textId="57CE7ED0" w:rsidR="00D44499" w:rsidRDefault="00D44499" w:rsidP="00D44499">
            <w:pPr>
              <w:spacing w:line="240" w:lineRule="auto"/>
            </w:pPr>
            <w:r>
              <w:lastRenderedPageBreak/>
              <w:t xml:space="preserve">Dr. </w:t>
            </w:r>
            <w:r w:rsidR="006242BF" w:rsidRPr="006242BF">
              <w:t>Kemal Saatcioglu</w:t>
            </w:r>
          </w:p>
        </w:tc>
        <w:tc>
          <w:tcPr>
            <w:tcW w:w="3254" w:type="dxa"/>
          </w:tcPr>
          <w:p w14:paraId="39CF8D25" w14:textId="2A23A490" w:rsidR="00D44499" w:rsidRPr="00C710E0" w:rsidRDefault="00BB1FCB" w:rsidP="00D44499">
            <w:pPr>
              <w:spacing w:line="240" w:lineRule="auto"/>
            </w:pPr>
            <w:r>
              <w:t>Chair of Finance and Economics</w:t>
            </w:r>
          </w:p>
        </w:tc>
        <w:tc>
          <w:tcPr>
            <w:tcW w:w="3197" w:type="dxa"/>
          </w:tcPr>
          <w:p w14:paraId="6A6687E0" w14:textId="70A3C15B" w:rsidR="00D44499" w:rsidRDefault="00D56FAF" w:rsidP="00D44499">
            <w:pPr>
              <w:spacing w:line="240" w:lineRule="auto"/>
            </w:pPr>
            <w:r>
              <w:t>*Acknowledged by email</w:t>
            </w:r>
          </w:p>
        </w:tc>
        <w:tc>
          <w:tcPr>
            <w:tcW w:w="1161" w:type="dxa"/>
          </w:tcPr>
          <w:p w14:paraId="7A77887E" w14:textId="6C1B3B92" w:rsidR="00D44499" w:rsidRDefault="00D56FAF" w:rsidP="00D44499">
            <w:pPr>
              <w:spacing w:line="240" w:lineRule="auto"/>
            </w:pPr>
            <w:r>
              <w:t>5/6/2024</w:t>
            </w:r>
          </w:p>
        </w:tc>
      </w:tr>
    </w:tbl>
    <w:p w14:paraId="329B6D81" w14:textId="77777777" w:rsidR="00F64260" w:rsidRPr="001A37FB" w:rsidRDefault="00F64260" w:rsidP="001A37FB"/>
    <w:sectPr w:rsidR="00F64260" w:rsidRPr="001A37FB" w:rsidSect="007B6C8A">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CA14" w14:textId="77777777" w:rsidR="007B6C8A" w:rsidRDefault="007B6C8A" w:rsidP="00FA78CA">
      <w:pPr>
        <w:spacing w:line="240" w:lineRule="auto"/>
      </w:pPr>
      <w:r>
        <w:separator/>
      </w:r>
    </w:p>
  </w:endnote>
  <w:endnote w:type="continuationSeparator" w:id="0">
    <w:p w14:paraId="2C7A55DA" w14:textId="77777777" w:rsidR="007B6C8A" w:rsidRDefault="007B6C8A" w:rsidP="00FA78CA">
      <w:pPr>
        <w:spacing w:line="240" w:lineRule="auto"/>
      </w:pPr>
      <w:r>
        <w:continuationSeparator/>
      </w:r>
    </w:p>
  </w:endnote>
  <w:endnote w:type="continuationNotice" w:id="1">
    <w:p w14:paraId="5F7A4E9C" w14:textId="77777777" w:rsidR="007B6C8A" w:rsidRDefault="007B6C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ABF4" w14:textId="77777777" w:rsidR="007B6C8A" w:rsidRDefault="007B6C8A" w:rsidP="00FA78CA">
      <w:pPr>
        <w:spacing w:line="240" w:lineRule="auto"/>
      </w:pPr>
      <w:r>
        <w:separator/>
      </w:r>
    </w:p>
  </w:footnote>
  <w:footnote w:type="continuationSeparator" w:id="0">
    <w:p w14:paraId="56C282C5" w14:textId="77777777" w:rsidR="007B6C8A" w:rsidRDefault="007B6C8A" w:rsidP="00FA78CA">
      <w:pPr>
        <w:spacing w:line="240" w:lineRule="auto"/>
      </w:pPr>
      <w:r>
        <w:continuationSeparator/>
      </w:r>
    </w:p>
  </w:footnote>
  <w:footnote w:type="continuationNotice" w:id="1">
    <w:p w14:paraId="7961470E" w14:textId="77777777" w:rsidR="007B6C8A" w:rsidRDefault="007B6C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50B98C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62CB8">
      <w:rPr>
        <w:color w:val="4F6228"/>
      </w:rPr>
      <w:t>23-24-126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762CB8">
      <w:rPr>
        <w:color w:val="4F6228"/>
      </w:rPr>
      <w:t>4/25/2024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871C1"/>
    <w:multiLevelType w:val="hybridMultilevel"/>
    <w:tmpl w:val="A1BAD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706D40"/>
    <w:multiLevelType w:val="hybridMultilevel"/>
    <w:tmpl w:val="F064E3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4C637F"/>
    <w:multiLevelType w:val="hybridMultilevel"/>
    <w:tmpl w:val="9FB2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22308"/>
    <w:multiLevelType w:val="hybridMultilevel"/>
    <w:tmpl w:val="985CA1AC"/>
    <w:lvl w:ilvl="0" w:tplc="B374E42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4F27CC"/>
    <w:multiLevelType w:val="hybridMultilevel"/>
    <w:tmpl w:val="CC9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A57B1"/>
    <w:multiLevelType w:val="hybridMultilevel"/>
    <w:tmpl w:val="57E4221A"/>
    <w:lvl w:ilvl="0" w:tplc="DB4C9C9A">
      <w:start w:val="1"/>
      <w:numFmt w:val="bullet"/>
      <w:lvlText w:val="-"/>
      <w:lvlJc w:val="left"/>
      <w:pPr>
        <w:ind w:left="480" w:hanging="360"/>
      </w:pPr>
      <w:rPr>
        <w:rFonts w:ascii="Cambria" w:eastAsia="Times New Roman" w:hAnsi="Cambria"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05701107">
    <w:abstractNumId w:val="15"/>
  </w:num>
  <w:num w:numId="2" w16cid:durableId="1327173081">
    <w:abstractNumId w:val="6"/>
  </w:num>
  <w:num w:numId="3" w16cid:durableId="901334563">
    <w:abstractNumId w:val="13"/>
  </w:num>
  <w:num w:numId="4" w16cid:durableId="1157956702">
    <w:abstractNumId w:val="2"/>
  </w:num>
  <w:num w:numId="5" w16cid:durableId="500317823">
    <w:abstractNumId w:val="8"/>
  </w:num>
  <w:num w:numId="6" w16cid:durableId="809715834">
    <w:abstractNumId w:val="18"/>
  </w:num>
  <w:num w:numId="7" w16cid:durableId="363597975">
    <w:abstractNumId w:val="4"/>
  </w:num>
  <w:num w:numId="8" w16cid:durableId="1864905383">
    <w:abstractNumId w:val="11"/>
  </w:num>
  <w:num w:numId="9" w16cid:durableId="1847675212">
    <w:abstractNumId w:val="14"/>
  </w:num>
  <w:num w:numId="10" w16cid:durableId="1480225979">
    <w:abstractNumId w:val="7"/>
  </w:num>
  <w:num w:numId="11" w16cid:durableId="22369956">
    <w:abstractNumId w:val="21"/>
  </w:num>
  <w:num w:numId="12" w16cid:durableId="1959027763">
    <w:abstractNumId w:val="10"/>
  </w:num>
  <w:num w:numId="13" w16cid:durableId="83185344">
    <w:abstractNumId w:val="0"/>
  </w:num>
  <w:num w:numId="14" w16cid:durableId="1413315796">
    <w:abstractNumId w:val="9"/>
  </w:num>
  <w:num w:numId="15" w16cid:durableId="1278371211">
    <w:abstractNumId w:val="16"/>
  </w:num>
  <w:num w:numId="16" w16cid:durableId="410390018">
    <w:abstractNumId w:val="1"/>
  </w:num>
  <w:num w:numId="17" w16cid:durableId="420296049">
    <w:abstractNumId w:val="19"/>
  </w:num>
  <w:num w:numId="18" w16cid:durableId="894044770">
    <w:abstractNumId w:val="12"/>
  </w:num>
  <w:num w:numId="19" w16cid:durableId="1017465549">
    <w:abstractNumId w:val="3"/>
  </w:num>
  <w:num w:numId="20" w16cid:durableId="2053964298">
    <w:abstractNumId w:val="5"/>
  </w:num>
  <w:num w:numId="21" w16cid:durableId="238947597">
    <w:abstractNumId w:val="20"/>
  </w:num>
  <w:num w:numId="22" w16cid:durableId="526456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24E5"/>
    <w:rsid w:val="00005535"/>
    <w:rsid w:val="00006987"/>
    <w:rsid w:val="00010085"/>
    <w:rsid w:val="00013152"/>
    <w:rsid w:val="0002048B"/>
    <w:rsid w:val="000256D2"/>
    <w:rsid w:val="00027199"/>
    <w:rsid w:val="000301C7"/>
    <w:rsid w:val="00031652"/>
    <w:rsid w:val="00033392"/>
    <w:rsid w:val="00044F2C"/>
    <w:rsid w:val="0004554C"/>
    <w:rsid w:val="000469A9"/>
    <w:rsid w:val="00051B89"/>
    <w:rsid w:val="000556B3"/>
    <w:rsid w:val="0005769F"/>
    <w:rsid w:val="00064C4E"/>
    <w:rsid w:val="00067B9B"/>
    <w:rsid w:val="0007435C"/>
    <w:rsid w:val="000801BC"/>
    <w:rsid w:val="000810FF"/>
    <w:rsid w:val="000870B7"/>
    <w:rsid w:val="000922DA"/>
    <w:rsid w:val="000A36CD"/>
    <w:rsid w:val="000B06D5"/>
    <w:rsid w:val="000B15CD"/>
    <w:rsid w:val="000B22FA"/>
    <w:rsid w:val="000B3104"/>
    <w:rsid w:val="000C64FD"/>
    <w:rsid w:val="000D1497"/>
    <w:rsid w:val="000D21F2"/>
    <w:rsid w:val="000E2CBA"/>
    <w:rsid w:val="000E41F9"/>
    <w:rsid w:val="000F4A33"/>
    <w:rsid w:val="000F7277"/>
    <w:rsid w:val="001010FA"/>
    <w:rsid w:val="00101BA4"/>
    <w:rsid w:val="0010291E"/>
    <w:rsid w:val="00103452"/>
    <w:rsid w:val="00103D82"/>
    <w:rsid w:val="00103F79"/>
    <w:rsid w:val="00115A68"/>
    <w:rsid w:val="0011690A"/>
    <w:rsid w:val="00120C12"/>
    <w:rsid w:val="00121D91"/>
    <w:rsid w:val="00124F4E"/>
    <w:rsid w:val="001278A4"/>
    <w:rsid w:val="0013176C"/>
    <w:rsid w:val="00131B87"/>
    <w:rsid w:val="00131D86"/>
    <w:rsid w:val="001338F9"/>
    <w:rsid w:val="00133B96"/>
    <w:rsid w:val="00133E63"/>
    <w:rsid w:val="001429AA"/>
    <w:rsid w:val="00143A08"/>
    <w:rsid w:val="00154E65"/>
    <w:rsid w:val="00155826"/>
    <w:rsid w:val="001622D2"/>
    <w:rsid w:val="0016242A"/>
    <w:rsid w:val="001665E6"/>
    <w:rsid w:val="001727BA"/>
    <w:rsid w:val="00175D3F"/>
    <w:rsid w:val="00176C01"/>
    <w:rsid w:val="00176C55"/>
    <w:rsid w:val="0018011D"/>
    <w:rsid w:val="00180B6C"/>
    <w:rsid w:val="00181A4B"/>
    <w:rsid w:val="00181CA2"/>
    <w:rsid w:val="00182CF5"/>
    <w:rsid w:val="00190853"/>
    <w:rsid w:val="00190E29"/>
    <w:rsid w:val="00191F3C"/>
    <w:rsid w:val="00193B92"/>
    <w:rsid w:val="001A1D27"/>
    <w:rsid w:val="001A3711"/>
    <w:rsid w:val="001A37FB"/>
    <w:rsid w:val="001A51ED"/>
    <w:rsid w:val="001B2E3A"/>
    <w:rsid w:val="001B6E86"/>
    <w:rsid w:val="001C25EC"/>
    <w:rsid w:val="001C3A09"/>
    <w:rsid w:val="001D0EFC"/>
    <w:rsid w:val="001D4AE6"/>
    <w:rsid w:val="001D6E18"/>
    <w:rsid w:val="001E6A04"/>
    <w:rsid w:val="001E76D7"/>
    <w:rsid w:val="0020058E"/>
    <w:rsid w:val="00202D4E"/>
    <w:rsid w:val="00203C2D"/>
    <w:rsid w:val="00207EDF"/>
    <w:rsid w:val="00215C14"/>
    <w:rsid w:val="002219AE"/>
    <w:rsid w:val="00237355"/>
    <w:rsid w:val="00241866"/>
    <w:rsid w:val="00245D14"/>
    <w:rsid w:val="002578DB"/>
    <w:rsid w:val="00263D78"/>
    <w:rsid w:val="0026461B"/>
    <w:rsid w:val="00266820"/>
    <w:rsid w:val="0027308B"/>
    <w:rsid w:val="0027634D"/>
    <w:rsid w:val="00276C70"/>
    <w:rsid w:val="00277B35"/>
    <w:rsid w:val="00284473"/>
    <w:rsid w:val="00290E18"/>
    <w:rsid w:val="00292D43"/>
    <w:rsid w:val="00293639"/>
    <w:rsid w:val="00296BA1"/>
    <w:rsid w:val="0029768B"/>
    <w:rsid w:val="002A3788"/>
    <w:rsid w:val="002A48A9"/>
    <w:rsid w:val="002B1FF7"/>
    <w:rsid w:val="002B21F9"/>
    <w:rsid w:val="002B24F6"/>
    <w:rsid w:val="002B7880"/>
    <w:rsid w:val="002C3D63"/>
    <w:rsid w:val="002D0316"/>
    <w:rsid w:val="002D194C"/>
    <w:rsid w:val="002E2006"/>
    <w:rsid w:val="002E4F71"/>
    <w:rsid w:val="002F36B8"/>
    <w:rsid w:val="002F4C23"/>
    <w:rsid w:val="0030326F"/>
    <w:rsid w:val="00310D4A"/>
    <w:rsid w:val="00310D95"/>
    <w:rsid w:val="00311F51"/>
    <w:rsid w:val="003153C3"/>
    <w:rsid w:val="00326160"/>
    <w:rsid w:val="003330ED"/>
    <w:rsid w:val="00333EA7"/>
    <w:rsid w:val="00340327"/>
    <w:rsid w:val="00345149"/>
    <w:rsid w:val="00350470"/>
    <w:rsid w:val="003549FC"/>
    <w:rsid w:val="0036450C"/>
    <w:rsid w:val="0037253D"/>
    <w:rsid w:val="00372E93"/>
    <w:rsid w:val="00376A8B"/>
    <w:rsid w:val="003771EB"/>
    <w:rsid w:val="00380F6F"/>
    <w:rsid w:val="00395C07"/>
    <w:rsid w:val="003A45F6"/>
    <w:rsid w:val="003B4A52"/>
    <w:rsid w:val="003C1A54"/>
    <w:rsid w:val="003C511E"/>
    <w:rsid w:val="003C73E2"/>
    <w:rsid w:val="003D0D28"/>
    <w:rsid w:val="003D7372"/>
    <w:rsid w:val="003E539A"/>
    <w:rsid w:val="003E791F"/>
    <w:rsid w:val="003F099C"/>
    <w:rsid w:val="003F2839"/>
    <w:rsid w:val="003F4E82"/>
    <w:rsid w:val="003F6C8E"/>
    <w:rsid w:val="00401ABD"/>
    <w:rsid w:val="00402602"/>
    <w:rsid w:val="004105B6"/>
    <w:rsid w:val="00414950"/>
    <w:rsid w:val="00417287"/>
    <w:rsid w:val="0042050A"/>
    <w:rsid w:val="00423971"/>
    <w:rsid w:val="004254A0"/>
    <w:rsid w:val="0042633D"/>
    <w:rsid w:val="00426C3A"/>
    <w:rsid w:val="004313E6"/>
    <w:rsid w:val="00431E6D"/>
    <w:rsid w:val="004344BE"/>
    <w:rsid w:val="004403BD"/>
    <w:rsid w:val="00441DCA"/>
    <w:rsid w:val="00442EEA"/>
    <w:rsid w:val="00445493"/>
    <w:rsid w:val="00454A2F"/>
    <w:rsid w:val="00454E79"/>
    <w:rsid w:val="00463B57"/>
    <w:rsid w:val="004779B4"/>
    <w:rsid w:val="00480FAA"/>
    <w:rsid w:val="00481FFF"/>
    <w:rsid w:val="004947E7"/>
    <w:rsid w:val="004A4017"/>
    <w:rsid w:val="004B4821"/>
    <w:rsid w:val="004C7CB9"/>
    <w:rsid w:val="004D5E71"/>
    <w:rsid w:val="004E57C5"/>
    <w:rsid w:val="004E79A5"/>
    <w:rsid w:val="004E79B9"/>
    <w:rsid w:val="004F2D1F"/>
    <w:rsid w:val="00514E2C"/>
    <w:rsid w:val="005150C0"/>
    <w:rsid w:val="00517DB2"/>
    <w:rsid w:val="00526851"/>
    <w:rsid w:val="005275F1"/>
    <w:rsid w:val="00531FB5"/>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5F7F8D"/>
    <w:rsid w:val="006030A7"/>
    <w:rsid w:val="006031A2"/>
    <w:rsid w:val="00604E77"/>
    <w:rsid w:val="00613CDE"/>
    <w:rsid w:val="0061535B"/>
    <w:rsid w:val="00617DE5"/>
    <w:rsid w:val="006242BF"/>
    <w:rsid w:val="00625B87"/>
    <w:rsid w:val="006269D3"/>
    <w:rsid w:val="006323DA"/>
    <w:rsid w:val="006334E4"/>
    <w:rsid w:val="00636672"/>
    <w:rsid w:val="0064084D"/>
    <w:rsid w:val="0064719C"/>
    <w:rsid w:val="006575EA"/>
    <w:rsid w:val="00662C1E"/>
    <w:rsid w:val="00663A6C"/>
    <w:rsid w:val="00667958"/>
    <w:rsid w:val="00670869"/>
    <w:rsid w:val="006761E1"/>
    <w:rsid w:val="00683987"/>
    <w:rsid w:val="00684504"/>
    <w:rsid w:val="0068500F"/>
    <w:rsid w:val="00693033"/>
    <w:rsid w:val="006970B0"/>
    <w:rsid w:val="006A0EEB"/>
    <w:rsid w:val="006A36A5"/>
    <w:rsid w:val="006A5357"/>
    <w:rsid w:val="006A671A"/>
    <w:rsid w:val="006B20A9"/>
    <w:rsid w:val="006C1DF6"/>
    <w:rsid w:val="006D02EB"/>
    <w:rsid w:val="006D0DAC"/>
    <w:rsid w:val="006D219B"/>
    <w:rsid w:val="006D45FD"/>
    <w:rsid w:val="006E365C"/>
    <w:rsid w:val="006E3AF2"/>
    <w:rsid w:val="006E6680"/>
    <w:rsid w:val="006F34C6"/>
    <w:rsid w:val="006F7F90"/>
    <w:rsid w:val="00700C29"/>
    <w:rsid w:val="00701DB9"/>
    <w:rsid w:val="00702F94"/>
    <w:rsid w:val="00704CFF"/>
    <w:rsid w:val="00705819"/>
    <w:rsid w:val="00705BD4"/>
    <w:rsid w:val="00706745"/>
    <w:rsid w:val="007072F7"/>
    <w:rsid w:val="00714B57"/>
    <w:rsid w:val="0072531D"/>
    <w:rsid w:val="0074235B"/>
    <w:rsid w:val="0074395D"/>
    <w:rsid w:val="00743AD2"/>
    <w:rsid w:val="007445F4"/>
    <w:rsid w:val="007554DE"/>
    <w:rsid w:val="00760EA6"/>
    <w:rsid w:val="00762CB8"/>
    <w:rsid w:val="00766256"/>
    <w:rsid w:val="0077156C"/>
    <w:rsid w:val="00772AA9"/>
    <w:rsid w:val="0077519E"/>
    <w:rsid w:val="00776415"/>
    <w:rsid w:val="0078645F"/>
    <w:rsid w:val="00786AAB"/>
    <w:rsid w:val="00795D54"/>
    <w:rsid w:val="00796AF7"/>
    <w:rsid w:val="007970C3"/>
    <w:rsid w:val="007A5702"/>
    <w:rsid w:val="007B10BE"/>
    <w:rsid w:val="007B119E"/>
    <w:rsid w:val="007B6C8A"/>
    <w:rsid w:val="007B6F49"/>
    <w:rsid w:val="007C296B"/>
    <w:rsid w:val="007D388B"/>
    <w:rsid w:val="007D716B"/>
    <w:rsid w:val="007E37F1"/>
    <w:rsid w:val="007F4255"/>
    <w:rsid w:val="00806214"/>
    <w:rsid w:val="00806632"/>
    <w:rsid w:val="008122C6"/>
    <w:rsid w:val="008263CA"/>
    <w:rsid w:val="008326CC"/>
    <w:rsid w:val="00832A35"/>
    <w:rsid w:val="00834543"/>
    <w:rsid w:val="00836281"/>
    <w:rsid w:val="00837253"/>
    <w:rsid w:val="0084254F"/>
    <w:rsid w:val="00844F1E"/>
    <w:rsid w:val="00851335"/>
    <w:rsid w:val="0085229B"/>
    <w:rsid w:val="008555D8"/>
    <w:rsid w:val="008628B1"/>
    <w:rsid w:val="00865915"/>
    <w:rsid w:val="00867483"/>
    <w:rsid w:val="00872775"/>
    <w:rsid w:val="008745BA"/>
    <w:rsid w:val="00880392"/>
    <w:rsid w:val="00883064"/>
    <w:rsid w:val="008836DF"/>
    <w:rsid w:val="00883C55"/>
    <w:rsid w:val="008847FE"/>
    <w:rsid w:val="0089234B"/>
    <w:rsid w:val="008927AF"/>
    <w:rsid w:val="0089343B"/>
    <w:rsid w:val="0089400B"/>
    <w:rsid w:val="008A54FC"/>
    <w:rsid w:val="008B1F84"/>
    <w:rsid w:val="008C02B9"/>
    <w:rsid w:val="008D52B7"/>
    <w:rsid w:val="008D61CF"/>
    <w:rsid w:val="008E07D4"/>
    <w:rsid w:val="008E0CE8"/>
    <w:rsid w:val="008E0FCD"/>
    <w:rsid w:val="008E3EFA"/>
    <w:rsid w:val="008F175C"/>
    <w:rsid w:val="00905B72"/>
    <w:rsid w:val="00905E67"/>
    <w:rsid w:val="00912ED9"/>
    <w:rsid w:val="00913143"/>
    <w:rsid w:val="009318B6"/>
    <w:rsid w:val="00934718"/>
    <w:rsid w:val="00934884"/>
    <w:rsid w:val="00936421"/>
    <w:rsid w:val="00941342"/>
    <w:rsid w:val="009458D2"/>
    <w:rsid w:val="00946B20"/>
    <w:rsid w:val="0096121A"/>
    <w:rsid w:val="00962F4D"/>
    <w:rsid w:val="00963643"/>
    <w:rsid w:val="00977CD8"/>
    <w:rsid w:val="0098046D"/>
    <w:rsid w:val="00984B36"/>
    <w:rsid w:val="0099503C"/>
    <w:rsid w:val="009955A8"/>
    <w:rsid w:val="009A36F9"/>
    <w:rsid w:val="009A4E6F"/>
    <w:rsid w:val="009A58C1"/>
    <w:rsid w:val="009B4B02"/>
    <w:rsid w:val="009C1440"/>
    <w:rsid w:val="009D47A6"/>
    <w:rsid w:val="009F029C"/>
    <w:rsid w:val="009F2F3E"/>
    <w:rsid w:val="009F6D67"/>
    <w:rsid w:val="00A01611"/>
    <w:rsid w:val="00A0302E"/>
    <w:rsid w:val="00A04A92"/>
    <w:rsid w:val="00A05B13"/>
    <w:rsid w:val="00A06E22"/>
    <w:rsid w:val="00A11DCD"/>
    <w:rsid w:val="00A12DDD"/>
    <w:rsid w:val="00A14C97"/>
    <w:rsid w:val="00A204D7"/>
    <w:rsid w:val="00A269BB"/>
    <w:rsid w:val="00A27FC4"/>
    <w:rsid w:val="00A32214"/>
    <w:rsid w:val="00A34E75"/>
    <w:rsid w:val="00A359F2"/>
    <w:rsid w:val="00A4409A"/>
    <w:rsid w:val="00A442D7"/>
    <w:rsid w:val="00A46300"/>
    <w:rsid w:val="00A52613"/>
    <w:rsid w:val="00A54783"/>
    <w:rsid w:val="00A5525B"/>
    <w:rsid w:val="00A55DC7"/>
    <w:rsid w:val="00A56D5F"/>
    <w:rsid w:val="00A6264E"/>
    <w:rsid w:val="00A703CD"/>
    <w:rsid w:val="00A74AE1"/>
    <w:rsid w:val="00A7594D"/>
    <w:rsid w:val="00A76B76"/>
    <w:rsid w:val="00A83497"/>
    <w:rsid w:val="00A83A6C"/>
    <w:rsid w:val="00A85BAB"/>
    <w:rsid w:val="00A8656C"/>
    <w:rsid w:val="00A87611"/>
    <w:rsid w:val="00A947F0"/>
    <w:rsid w:val="00A94B5A"/>
    <w:rsid w:val="00A95C44"/>
    <w:rsid w:val="00A960DC"/>
    <w:rsid w:val="00AA1B44"/>
    <w:rsid w:val="00AA5F73"/>
    <w:rsid w:val="00AC3032"/>
    <w:rsid w:val="00AC7094"/>
    <w:rsid w:val="00AD60E8"/>
    <w:rsid w:val="00AE5302"/>
    <w:rsid w:val="00AE552A"/>
    <w:rsid w:val="00AE78C2"/>
    <w:rsid w:val="00AE7A3D"/>
    <w:rsid w:val="00B12BAB"/>
    <w:rsid w:val="00B1589A"/>
    <w:rsid w:val="00B15BF3"/>
    <w:rsid w:val="00B20954"/>
    <w:rsid w:val="00B24AAC"/>
    <w:rsid w:val="00B2593C"/>
    <w:rsid w:val="00B26F16"/>
    <w:rsid w:val="00B35315"/>
    <w:rsid w:val="00B37E2D"/>
    <w:rsid w:val="00B4362B"/>
    <w:rsid w:val="00B4771F"/>
    <w:rsid w:val="00B4784B"/>
    <w:rsid w:val="00B50664"/>
    <w:rsid w:val="00B519E9"/>
    <w:rsid w:val="00B51B79"/>
    <w:rsid w:val="00B528E8"/>
    <w:rsid w:val="00B605CE"/>
    <w:rsid w:val="00B649C4"/>
    <w:rsid w:val="00B746F0"/>
    <w:rsid w:val="00B77369"/>
    <w:rsid w:val="00B82B64"/>
    <w:rsid w:val="00B836EB"/>
    <w:rsid w:val="00B85F49"/>
    <w:rsid w:val="00B862BF"/>
    <w:rsid w:val="00B87B39"/>
    <w:rsid w:val="00B9132E"/>
    <w:rsid w:val="00B96169"/>
    <w:rsid w:val="00B97262"/>
    <w:rsid w:val="00B97ACF"/>
    <w:rsid w:val="00BA7A0E"/>
    <w:rsid w:val="00BB11B9"/>
    <w:rsid w:val="00BB1CA9"/>
    <w:rsid w:val="00BB1FCB"/>
    <w:rsid w:val="00BC2A73"/>
    <w:rsid w:val="00BC42B6"/>
    <w:rsid w:val="00BC7053"/>
    <w:rsid w:val="00BD1A42"/>
    <w:rsid w:val="00BE0255"/>
    <w:rsid w:val="00BF1795"/>
    <w:rsid w:val="00BF30C5"/>
    <w:rsid w:val="00C0225E"/>
    <w:rsid w:val="00C0654C"/>
    <w:rsid w:val="00C11283"/>
    <w:rsid w:val="00C25F9D"/>
    <w:rsid w:val="00C31E83"/>
    <w:rsid w:val="00C344AB"/>
    <w:rsid w:val="00C433C9"/>
    <w:rsid w:val="00C43FD0"/>
    <w:rsid w:val="00C518C1"/>
    <w:rsid w:val="00C53751"/>
    <w:rsid w:val="00C57281"/>
    <w:rsid w:val="00C61286"/>
    <w:rsid w:val="00C63F4F"/>
    <w:rsid w:val="00C67347"/>
    <w:rsid w:val="00C710E0"/>
    <w:rsid w:val="00C71B2F"/>
    <w:rsid w:val="00C81416"/>
    <w:rsid w:val="00C94576"/>
    <w:rsid w:val="00C969FA"/>
    <w:rsid w:val="00C97577"/>
    <w:rsid w:val="00CA3CC8"/>
    <w:rsid w:val="00CA5D86"/>
    <w:rsid w:val="00CA71A8"/>
    <w:rsid w:val="00CA7B7B"/>
    <w:rsid w:val="00CB1501"/>
    <w:rsid w:val="00CB362E"/>
    <w:rsid w:val="00CB5169"/>
    <w:rsid w:val="00CC03A7"/>
    <w:rsid w:val="00CC105C"/>
    <w:rsid w:val="00CC3E7A"/>
    <w:rsid w:val="00CC614B"/>
    <w:rsid w:val="00CD18DD"/>
    <w:rsid w:val="00CD219D"/>
    <w:rsid w:val="00CD2D9D"/>
    <w:rsid w:val="00CD4615"/>
    <w:rsid w:val="00CE40FD"/>
    <w:rsid w:val="00CE5E2F"/>
    <w:rsid w:val="00CE73BC"/>
    <w:rsid w:val="00CE7A70"/>
    <w:rsid w:val="00CF0458"/>
    <w:rsid w:val="00CF0A1D"/>
    <w:rsid w:val="00CF7F4B"/>
    <w:rsid w:val="00D01466"/>
    <w:rsid w:val="00D0502B"/>
    <w:rsid w:val="00D211DE"/>
    <w:rsid w:val="00D21B8A"/>
    <w:rsid w:val="00D263FE"/>
    <w:rsid w:val="00D307A1"/>
    <w:rsid w:val="00D44499"/>
    <w:rsid w:val="00D56C09"/>
    <w:rsid w:val="00D56FAF"/>
    <w:rsid w:val="00D57722"/>
    <w:rsid w:val="00D61E36"/>
    <w:rsid w:val="00D64B50"/>
    <w:rsid w:val="00D64DF4"/>
    <w:rsid w:val="00D65F02"/>
    <w:rsid w:val="00D67448"/>
    <w:rsid w:val="00D713D7"/>
    <w:rsid w:val="00D75B84"/>
    <w:rsid w:val="00D75FF8"/>
    <w:rsid w:val="00D801A1"/>
    <w:rsid w:val="00D830E6"/>
    <w:rsid w:val="00D91843"/>
    <w:rsid w:val="00D954B0"/>
    <w:rsid w:val="00D968DA"/>
    <w:rsid w:val="00D96C1E"/>
    <w:rsid w:val="00DA1CC6"/>
    <w:rsid w:val="00DA73A0"/>
    <w:rsid w:val="00DB23D4"/>
    <w:rsid w:val="00DB63D4"/>
    <w:rsid w:val="00DC15D9"/>
    <w:rsid w:val="00DD1BBF"/>
    <w:rsid w:val="00DD1CFF"/>
    <w:rsid w:val="00DD31D3"/>
    <w:rsid w:val="00DD69AE"/>
    <w:rsid w:val="00DE021B"/>
    <w:rsid w:val="00DE1CCA"/>
    <w:rsid w:val="00DE2B7A"/>
    <w:rsid w:val="00DF3B00"/>
    <w:rsid w:val="00DF4FCD"/>
    <w:rsid w:val="00DF7C07"/>
    <w:rsid w:val="00E018C8"/>
    <w:rsid w:val="00E13A2C"/>
    <w:rsid w:val="00E27D63"/>
    <w:rsid w:val="00E34D36"/>
    <w:rsid w:val="00E36899"/>
    <w:rsid w:val="00E36AF7"/>
    <w:rsid w:val="00E378A6"/>
    <w:rsid w:val="00E424BC"/>
    <w:rsid w:val="00E4755D"/>
    <w:rsid w:val="00E500F9"/>
    <w:rsid w:val="00E60627"/>
    <w:rsid w:val="00E641DE"/>
    <w:rsid w:val="00E701F5"/>
    <w:rsid w:val="00E74A47"/>
    <w:rsid w:val="00E95018"/>
    <w:rsid w:val="00E96CEF"/>
    <w:rsid w:val="00EA32E5"/>
    <w:rsid w:val="00EB33FD"/>
    <w:rsid w:val="00EB43D9"/>
    <w:rsid w:val="00EC194E"/>
    <w:rsid w:val="00EC38F4"/>
    <w:rsid w:val="00EC63A4"/>
    <w:rsid w:val="00EC7B24"/>
    <w:rsid w:val="00ED0D58"/>
    <w:rsid w:val="00ED1712"/>
    <w:rsid w:val="00ED286D"/>
    <w:rsid w:val="00ED6D1D"/>
    <w:rsid w:val="00F00C16"/>
    <w:rsid w:val="00F076EF"/>
    <w:rsid w:val="00F121E3"/>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52BD"/>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5C664FE"/>
    <w:rsid w:val="16519941"/>
    <w:rsid w:val="166EDFF2"/>
    <w:rsid w:val="16C0FDFC"/>
    <w:rsid w:val="178233C7"/>
    <w:rsid w:val="1875F6BA"/>
    <w:rsid w:val="191E0428"/>
    <w:rsid w:val="198384F7"/>
    <w:rsid w:val="19FAA6F1"/>
    <w:rsid w:val="1A21AEDB"/>
    <w:rsid w:val="1B946F1F"/>
    <w:rsid w:val="1BCF218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BE5090D"/>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B7B142B"/>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wacimagecontainer">
    <w:name w:val="wacimagecontainer"/>
    <w:basedOn w:val="DefaultParagraphFont"/>
    <w:rsid w:val="0017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D7101-3707-4D65-BCB0-D9AAF476EFEF}">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2.xml><?xml version="1.0" encoding="utf-8"?>
<ds:datastoreItem xmlns:ds="http://schemas.openxmlformats.org/officeDocument/2006/customXml" ds:itemID="{45629018-E813-46C7-9D42-CD0257B5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95216-AAA2-43EA-A99E-A93FD0F82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103</cp:revision>
  <cp:lastPrinted>2015-10-02T15:20:00Z</cp:lastPrinted>
  <dcterms:created xsi:type="dcterms:W3CDTF">2023-03-25T22:14:00Z</dcterms:created>
  <dcterms:modified xsi:type="dcterms:W3CDTF">2024-05-09T16:35:00Z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