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4F96FA61" w:rsidR="00F64260" w:rsidRPr="00C710E0" w:rsidRDefault="009B4B02" w:rsidP="5ECBF19D">
      <w:pPr>
        <w:pStyle w:val="Heading2"/>
        <w:numPr>
          <w:ilvl w:val="0"/>
          <w:numId w:val="6"/>
        </w:numPr>
        <w:jc w:val="left"/>
        <w:rPr>
          <w:rStyle w:val="Hyperlink"/>
          <w:spacing w:val="20"/>
          <w:sz w:val="18"/>
          <w:szCs w:val="18"/>
        </w:rPr>
      </w:pPr>
      <w:r w:rsidRPr="00C710E0">
        <w:rPr>
          <w:b/>
          <w:bCs/>
        </w:rPr>
        <w:t>Cover page</w:t>
      </w:r>
      <w:r w:rsidR="2B93D426" w:rsidRPr="00C710E0">
        <w:rPr>
          <w:b/>
          <w:bCs/>
        </w:rPr>
        <w:t xml:space="preserve"> </w:t>
      </w:r>
      <w:r w:rsidRPr="00C710E0">
        <w:tab/>
      </w:r>
      <w:r w:rsidR="00517DB2" w:rsidRPr="5ECBF19D">
        <w:rPr>
          <w:color w:val="auto"/>
          <w:spacing w:val="20"/>
          <w:sz w:val="18"/>
          <w:szCs w:val="18"/>
        </w:rPr>
        <w:t>scr</w:t>
      </w:r>
      <w:r w:rsidR="00F64260" w:rsidRPr="5ECBF19D">
        <w:rPr>
          <w:color w:val="auto"/>
          <w:spacing w:val="20"/>
          <w:sz w:val="18"/>
          <w:szCs w:val="18"/>
        </w:rPr>
        <w:t>oll over blue text to see further</w:t>
      </w:r>
      <w:r w:rsidRPr="5ECBF19D">
        <w:rPr>
          <w:color w:val="auto"/>
          <w:spacing w:val="20"/>
          <w:sz w:val="18"/>
          <w:szCs w:val="18"/>
        </w:rPr>
        <w:t xml:space="preserve"> important</w:t>
      </w:r>
      <w:r w:rsidR="00F64260" w:rsidRPr="5ECBF19D">
        <w:rPr>
          <w:color w:val="auto"/>
          <w:spacing w:val="20"/>
          <w:sz w:val="18"/>
          <w:szCs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5ECBF19D">
          <w:rPr>
            <w:rStyle w:val="Hyperlink"/>
            <w:spacing w:val="20"/>
            <w:sz w:val="18"/>
            <w:szCs w:val="18"/>
          </w:rPr>
          <w:t>instructions</w:t>
        </w:r>
      </w:hyperlink>
      <w:r w:rsidRPr="5ECBF19D">
        <w:rPr>
          <w:rStyle w:val="Hyperlink"/>
          <w:spacing w:val="20"/>
          <w:sz w:val="18"/>
          <w:szCs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C710E0" w14:paraId="11EC5F63" w14:textId="77777777" w:rsidTr="100EECA2">
        <w:trPr>
          <w:cantSplit/>
        </w:trPr>
        <w:tc>
          <w:tcPr>
            <w:tcW w:w="2333" w:type="dxa"/>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3DD8DB7A" w14:textId="4AA84380" w:rsidR="00F64260" w:rsidRPr="00C710E0" w:rsidRDefault="00085BB4" w:rsidP="7C85D1A1">
            <w:pPr>
              <w:pStyle w:val="Heading5"/>
              <w:rPr>
                <w:b/>
                <w:bCs/>
              </w:rPr>
            </w:pPr>
            <w:bookmarkStart w:id="1" w:name="Proposal"/>
            <w:bookmarkEnd w:id="1"/>
            <w:r>
              <w:rPr>
                <w:b/>
                <w:bCs/>
              </w:rPr>
              <w:t xml:space="preserve">NURS 232 </w:t>
            </w:r>
            <w:r w:rsidR="55DB3B0A" w:rsidRPr="100EECA2">
              <w:rPr>
                <w:b/>
                <w:bCs/>
              </w:rPr>
              <w:t xml:space="preserve">HEALTH </w:t>
            </w:r>
            <w:r w:rsidR="003508A1" w:rsidRPr="100EECA2">
              <w:rPr>
                <w:b/>
                <w:bCs/>
              </w:rPr>
              <w:t>assessment of diverse population</w:t>
            </w:r>
            <w:r>
              <w:rPr>
                <w:b/>
                <w:bCs/>
              </w:rPr>
              <w:t>s</w:t>
            </w:r>
            <w:r w:rsidR="7B4F1472" w:rsidRPr="100EECA2">
              <w:rPr>
                <w:b/>
                <w:bCs/>
              </w:rPr>
              <w:t xml:space="preserve"> </w:t>
            </w:r>
          </w:p>
        </w:tc>
        <w:tc>
          <w:tcPr>
            <w:tcW w:w="345" w:type="dxa"/>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100EECA2">
        <w:trPr>
          <w:cantSplit/>
        </w:trPr>
        <w:tc>
          <w:tcPr>
            <w:tcW w:w="2333" w:type="dxa"/>
            <w:vAlign w:val="center"/>
          </w:tcPr>
          <w:p w14:paraId="34141DE6" w14:textId="73EB4A74" w:rsidR="00F64260" w:rsidRPr="00C710E0" w:rsidRDefault="00FB29F2"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02CBDE98" w14:textId="33EDC121" w:rsidR="00F64260" w:rsidRPr="00C710E0" w:rsidRDefault="435DB726" w:rsidP="7C85D1A1">
            <w:pPr>
              <w:pStyle w:val="Heading5"/>
              <w:rPr>
                <w:b/>
                <w:bCs/>
              </w:rPr>
            </w:pPr>
            <w:bookmarkStart w:id="4" w:name="Ifapplicable"/>
            <w:bookmarkEnd w:id="4"/>
            <w:r w:rsidRPr="7C85D1A1">
              <w:rPr>
                <w:b/>
                <w:bCs/>
              </w:rPr>
              <w:t>n/a</w:t>
            </w:r>
          </w:p>
        </w:tc>
        <w:tc>
          <w:tcPr>
            <w:tcW w:w="345" w:type="dxa"/>
            <w:vMerge/>
          </w:tcPr>
          <w:p w14:paraId="62271F1F" w14:textId="77777777" w:rsidR="00F64260" w:rsidRPr="00C710E0" w:rsidRDefault="00F64260" w:rsidP="008B1F84">
            <w:pPr>
              <w:rPr>
                <w:b/>
              </w:rPr>
            </w:pPr>
          </w:p>
        </w:tc>
      </w:tr>
      <w:tr w:rsidR="005E2D3D" w:rsidRPr="00C710E0" w14:paraId="224A05DA" w14:textId="77777777" w:rsidTr="100EECA2">
        <w:trPr>
          <w:cantSplit/>
        </w:trPr>
        <w:tc>
          <w:tcPr>
            <w:tcW w:w="2333" w:type="dxa"/>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8102" w:type="dxa"/>
            <w:gridSpan w:val="4"/>
          </w:tcPr>
          <w:p w14:paraId="0E70A62B" w14:textId="092E2E46" w:rsidR="005E2D3D" w:rsidRPr="00C710E0" w:rsidRDefault="005E2D3D" w:rsidP="00443912">
            <w:pPr>
              <w:rPr>
                <w:b/>
              </w:rPr>
            </w:pPr>
            <w:r w:rsidRPr="00C710E0">
              <w:rPr>
                <w:b/>
              </w:rPr>
              <w:t xml:space="preserve">School of Nursing </w:t>
            </w:r>
          </w:p>
        </w:tc>
        <w:tc>
          <w:tcPr>
            <w:tcW w:w="345" w:type="dxa"/>
          </w:tcPr>
          <w:p w14:paraId="12A36AEF" w14:textId="77777777" w:rsidR="005E2D3D" w:rsidRPr="00C710E0" w:rsidRDefault="005E2D3D" w:rsidP="00443912">
            <w:pPr>
              <w:rPr>
                <w:b/>
              </w:rPr>
            </w:pPr>
          </w:p>
        </w:tc>
      </w:tr>
      <w:tr w:rsidR="00345149" w:rsidRPr="00C710E0" w14:paraId="3ADE5CAB" w14:textId="77777777" w:rsidTr="100EECA2">
        <w:trPr>
          <w:cantSplit/>
        </w:trPr>
        <w:tc>
          <w:tcPr>
            <w:tcW w:w="2333" w:type="dxa"/>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5B61D31D" w14:textId="4BB1F7D7" w:rsidR="00F64260" w:rsidRPr="00C710E0" w:rsidRDefault="00F64260" w:rsidP="00FA78CA">
            <w:pPr>
              <w:rPr>
                <w:b/>
              </w:rPr>
            </w:pPr>
            <w:bookmarkStart w:id="5" w:name="type"/>
            <w:r w:rsidRPr="00C710E0">
              <w:rPr>
                <w:b/>
              </w:rPr>
              <w:t>Course:  creation</w:t>
            </w:r>
            <w:bookmarkEnd w:id="5"/>
            <w:r w:rsidRPr="00C710E0">
              <w:rPr>
                <w:b/>
              </w:rPr>
              <w:t xml:space="preserve"> </w:t>
            </w:r>
            <w:bookmarkStart w:id="6" w:name="deletion"/>
            <w:bookmarkEnd w:id="6"/>
          </w:p>
          <w:p w14:paraId="52ECEFB4" w14:textId="62CABCEF" w:rsidR="00F64260" w:rsidRPr="00C710E0" w:rsidRDefault="00F64260" w:rsidP="000A36CD">
            <w:pPr>
              <w:rPr>
                <w:b/>
              </w:rPr>
            </w:pPr>
          </w:p>
        </w:tc>
        <w:tc>
          <w:tcPr>
            <w:tcW w:w="345" w:type="dxa"/>
          </w:tcPr>
          <w:p w14:paraId="66B4A301" w14:textId="77777777" w:rsidR="00F64260" w:rsidRPr="00C710E0" w:rsidRDefault="00F64260" w:rsidP="008B1F84">
            <w:pPr>
              <w:rPr>
                <w:b/>
              </w:rPr>
            </w:pPr>
          </w:p>
        </w:tc>
      </w:tr>
      <w:tr w:rsidR="00F64260" w:rsidRPr="00C710E0" w14:paraId="1CF85742" w14:textId="77777777" w:rsidTr="100EECA2">
        <w:trPr>
          <w:cantSplit/>
        </w:trPr>
        <w:tc>
          <w:tcPr>
            <w:tcW w:w="2333" w:type="dxa"/>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10031512" w14:textId="77777777" w:rsidR="00F64260" w:rsidRDefault="003508A1" w:rsidP="00B862BF">
            <w:pPr>
              <w:rPr>
                <w:b/>
              </w:rPr>
            </w:pPr>
            <w:bookmarkStart w:id="7" w:name="Originator"/>
            <w:bookmarkEnd w:id="7"/>
            <w:r>
              <w:rPr>
                <w:b/>
              </w:rPr>
              <w:t>Jennifer Fearon-Lynch</w:t>
            </w:r>
          </w:p>
          <w:p w14:paraId="32621A09" w14:textId="3FBCB549" w:rsidR="003508A1" w:rsidRPr="00C710E0" w:rsidRDefault="003508A1" w:rsidP="00B862BF">
            <w:pPr>
              <w:rPr>
                <w:b/>
              </w:rPr>
            </w:pPr>
            <w:r>
              <w:rPr>
                <w:b/>
              </w:rPr>
              <w:t>Sharon Galloway</w:t>
            </w:r>
          </w:p>
        </w:tc>
        <w:tc>
          <w:tcPr>
            <w:tcW w:w="2609" w:type="dxa"/>
          </w:tcPr>
          <w:p w14:paraId="788D9512" w14:textId="19B60691" w:rsidR="00F64260" w:rsidRPr="00C710E0" w:rsidRDefault="00FB29F2"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3337" w:type="dxa"/>
            <w:gridSpan w:val="3"/>
          </w:tcPr>
          <w:p w14:paraId="6A9CD084" w14:textId="7C619179" w:rsidR="00F64260" w:rsidRPr="00C710E0" w:rsidRDefault="00E06E47" w:rsidP="00B862BF">
            <w:pPr>
              <w:rPr>
                <w:b/>
              </w:rPr>
            </w:pPr>
            <w:bookmarkStart w:id="8" w:name="home_dept"/>
            <w:bookmarkEnd w:id="8"/>
            <w:r>
              <w:rPr>
                <w:b/>
              </w:rPr>
              <w:t>Undergraduate Nursing Faculty</w:t>
            </w:r>
          </w:p>
        </w:tc>
      </w:tr>
      <w:tr w:rsidR="00F64260" w:rsidRPr="00C710E0" w14:paraId="2EB2F82D" w14:textId="77777777" w:rsidTr="100EECA2">
        <w:tc>
          <w:tcPr>
            <w:tcW w:w="2333" w:type="dxa"/>
            <w:vAlign w:val="center"/>
          </w:tcPr>
          <w:p w14:paraId="7E3849C0" w14:textId="430CD8FF" w:rsidR="005E2D3D" w:rsidRPr="00C710E0" w:rsidRDefault="00625B87" w:rsidP="621D809A">
            <w:pPr>
              <w:rPr>
                <w:rFonts w:ascii="Times New Roman" w:hAnsi="Times New Roman"/>
                <w:color w:val="0000FF"/>
                <w:u w:val="single"/>
              </w:rPr>
            </w:pPr>
            <w:r w:rsidRPr="621D809A">
              <w:rPr>
                <w:rFonts w:ascii="Times New Roman" w:hAnsi="Times New Roman"/>
              </w:rPr>
              <w:t>A.</w:t>
            </w:r>
            <w:r w:rsidR="00F64260" w:rsidRPr="621D809A">
              <w:rPr>
                <w:rFonts w:ascii="Times New Roman" w:hAnsi="Times New Roman"/>
              </w:rPr>
              <w:t xml:space="preserve">4. </w:t>
            </w:r>
            <w:hyperlink w:anchor="Rationale">
              <w:r w:rsidR="0072531D" w:rsidRPr="621D809A">
                <w:rPr>
                  <w:rStyle w:val="Hyperlink"/>
                  <w:rFonts w:ascii="Times New Roman" w:hAnsi="Times New Roman"/>
                </w:rPr>
                <w:t>Context and Rationale</w:t>
              </w:r>
            </w:hyperlink>
            <w:r w:rsidR="0072531D" w:rsidRPr="621D809A">
              <w:rPr>
                <w:rStyle w:val="Hyperlink"/>
                <w:rFonts w:ascii="Times New Roman" w:hAnsi="Times New Roman"/>
              </w:rPr>
              <w:t xml:space="preserve"> </w:t>
            </w:r>
            <w:r w:rsidR="005E2D3D" w:rsidRPr="621D809A">
              <w:rPr>
                <w:rFonts w:ascii="Times New Roman" w:hAnsi="Times New Roman"/>
              </w:rPr>
              <w:t xml:space="preserve">Must include additional information </w:t>
            </w:r>
            <w:r w:rsidRPr="621D809A">
              <w:rPr>
                <w:rFonts w:ascii="Times New Roman" w:hAnsi="Times New Roman"/>
              </w:rPr>
              <w:t>listed in</w:t>
            </w:r>
            <w:r w:rsidR="006575EA" w:rsidRPr="621D809A">
              <w:rPr>
                <w:rFonts w:ascii="Times New Roman" w:hAnsi="Times New Roman"/>
              </w:rPr>
              <w:t xml:space="preserve"> smart tip </w:t>
            </w:r>
            <w:r w:rsidR="005E2D3D" w:rsidRPr="621D809A">
              <w:rPr>
                <w:rFonts w:ascii="Times New Roman" w:hAnsi="Times New Roman"/>
              </w:rPr>
              <w:t xml:space="preserve">for all </w:t>
            </w:r>
            <w:hyperlink w:anchor="type">
              <w:r w:rsidR="0072531D" w:rsidRPr="621D809A">
                <w:rPr>
                  <w:rStyle w:val="Hyperlink"/>
                  <w:rFonts w:ascii="Times New Roman" w:hAnsi="Times New Roman"/>
                </w:rPr>
                <w:t>new programs</w:t>
              </w:r>
            </w:hyperlink>
            <w:r w:rsidR="0072531D" w:rsidRPr="621D809A">
              <w:rPr>
                <w:rStyle w:val="Hyperlink"/>
                <w:rFonts w:ascii="Times New Roman" w:hAnsi="Times New Roman"/>
              </w:rPr>
              <w:t xml:space="preserve">. </w:t>
            </w:r>
            <w:r w:rsidRPr="621D809A">
              <w:rPr>
                <w:rFonts w:ascii="Times New Roman" w:hAnsi="Times New Roman"/>
              </w:rPr>
              <w:t xml:space="preserve">If </w:t>
            </w:r>
            <w:r w:rsidRPr="621D809A">
              <w:rPr>
                <w:rFonts w:ascii="Times New Roman" w:hAnsi="Times New Roman"/>
                <w:b/>
                <w:bCs/>
              </w:rPr>
              <w:t>online</w:t>
            </w:r>
            <w:r w:rsidRPr="621D809A">
              <w:rPr>
                <w:rFonts w:ascii="Times New Roman" w:hAnsi="Times New Roman"/>
              </w:rPr>
              <w:t xml:space="preserve"> </w:t>
            </w:r>
            <w:r w:rsidR="22FDAC56" w:rsidRPr="621D809A">
              <w:rPr>
                <w:rFonts w:ascii="Times New Roman" w:hAnsi="Times New Roman"/>
              </w:rPr>
              <w:t xml:space="preserve">course or program, </w:t>
            </w:r>
            <w:r w:rsidR="0072531D" w:rsidRPr="621D809A">
              <w:rPr>
                <w:rFonts w:ascii="Times New Roman" w:hAnsi="Times New Roman"/>
              </w:rPr>
              <w:t>you need to explain what mode(s) you plan to use and</w:t>
            </w:r>
            <w:r w:rsidRPr="621D809A">
              <w:rPr>
                <w:rFonts w:ascii="Times New Roman" w:hAnsi="Times New Roman"/>
              </w:rPr>
              <w:t xml:space="preserve"> why </w:t>
            </w:r>
            <w:r w:rsidR="0072531D" w:rsidRPr="621D809A">
              <w:rPr>
                <w:rFonts w:ascii="Times New Roman" w:hAnsi="Times New Roman"/>
              </w:rPr>
              <w:t xml:space="preserve">you </w:t>
            </w:r>
            <w:r w:rsidRPr="621D809A">
              <w:rPr>
                <w:rFonts w:ascii="Times New Roman" w:hAnsi="Times New Roman"/>
              </w:rPr>
              <w:t xml:space="preserve">need that </w:t>
            </w:r>
            <w:r w:rsidR="00C67347" w:rsidRPr="621D809A">
              <w:rPr>
                <w:rFonts w:ascii="Times New Roman" w:hAnsi="Times New Roman"/>
              </w:rPr>
              <w:t xml:space="preserve">specific </w:t>
            </w:r>
            <w:r w:rsidRPr="621D809A">
              <w:rPr>
                <w:rFonts w:ascii="Times New Roman" w:hAnsi="Times New Roman"/>
              </w:rPr>
              <w:t xml:space="preserve">delivery. </w:t>
            </w:r>
          </w:p>
        </w:tc>
        <w:tc>
          <w:tcPr>
            <w:tcW w:w="8447" w:type="dxa"/>
            <w:gridSpan w:val="5"/>
          </w:tcPr>
          <w:p w14:paraId="74BA3A82" w14:textId="77777777" w:rsidR="00E06E47" w:rsidRDefault="4840EAEF" w:rsidP="621D809A">
            <w:pPr>
              <w:spacing w:line="240" w:lineRule="auto"/>
              <w:rPr>
                <w:rFonts w:ascii="Times New Roman" w:hAnsi="Times New Roman"/>
                <w:color w:val="000000" w:themeColor="text1"/>
              </w:rPr>
            </w:pPr>
            <w:bookmarkStart w:id="9" w:name="Rationale"/>
            <w:bookmarkEnd w:id="9"/>
            <w:r w:rsidRPr="621D809A">
              <w:rPr>
                <w:rFonts w:ascii="Times New Roman" w:hAnsi="Times New Roman"/>
                <w:color w:val="000000" w:themeColor="text1"/>
              </w:rPr>
              <w:t xml:space="preserve">According to the American Association for Colleges for Nursing (AACN) New Essentials: Core Competencies for Professional Nursing Education (2021), competency-based education will serve as a framework when developing and revising nursing education content necessary for professional nursing practice. Critical components include competency-based activities designed to develop mastery for entry into nursing practice. This course will provide in-person activities using clinical models representing the AACN’s New Essentials for the four spheres of care (disease prevention/promotion of health and wellbeing, chronic disease care, regenerative or restorative care, and hospice/palliative/supportive care). </w:t>
            </w:r>
          </w:p>
          <w:p w14:paraId="2DF10C45" w14:textId="77777777" w:rsidR="00E06E47" w:rsidRDefault="00E06E47" w:rsidP="621D809A">
            <w:pPr>
              <w:spacing w:line="240" w:lineRule="auto"/>
            </w:pPr>
          </w:p>
          <w:p w14:paraId="407F9F0A" w14:textId="75380355" w:rsidR="00E06E47" w:rsidRDefault="00E06E47" w:rsidP="00E06E47">
            <w:pPr>
              <w:spacing w:line="240" w:lineRule="auto"/>
            </w:pPr>
            <w:r>
              <w:t>Reforms in nursing education spurred by the AACN’s new Essentials (AACN, 2021) require curriculum update of the existing Health Assessment course. The revised content will assure the development of an understanding of evidence-based rationales and guide performance-based behaviors to meet critical competencies.</w:t>
            </w:r>
          </w:p>
          <w:p w14:paraId="7B05095D" w14:textId="77777777" w:rsidR="00E06E47" w:rsidRDefault="00E06E47" w:rsidP="00E06E47">
            <w:pPr>
              <w:spacing w:line="240" w:lineRule="auto"/>
            </w:pPr>
          </w:p>
          <w:p w14:paraId="055DCB16" w14:textId="161143BF" w:rsidR="00F64260" w:rsidRPr="00C710E0" w:rsidRDefault="00E06E47" w:rsidP="00E06E47">
            <w:pPr>
              <w:spacing w:line="240" w:lineRule="auto"/>
              <w:rPr>
                <w:rFonts w:ascii="Times New Roman" w:hAnsi="Times New Roman"/>
                <w:color w:val="000000" w:themeColor="text1"/>
              </w:rPr>
            </w:pPr>
            <w:r>
              <w:t xml:space="preserve">American Association of Colleges of Nursing. (2021). The essentials: Core competencies for professional nursing education. </w:t>
            </w:r>
            <w:hyperlink r:id="rId11" w:history="1">
              <w:r w:rsidRPr="00FE0B00">
                <w:rPr>
                  <w:rStyle w:val="Hyperlink"/>
                </w:rPr>
                <w:t>https://www.aacnnursing.org/Portals/42/AcademicNursing/pdf/Essentials-2021.pdf</w:t>
              </w:r>
            </w:hyperlink>
            <w:r>
              <w:t xml:space="preserve">. </w:t>
            </w:r>
            <w:r w:rsidR="00F64260">
              <w:br/>
            </w:r>
          </w:p>
          <w:p w14:paraId="41EFFC68" w14:textId="77777777" w:rsidR="00F64260" w:rsidRPr="00C710E0" w:rsidRDefault="00F64260" w:rsidP="621D809A">
            <w:pPr>
              <w:rPr>
                <w:rFonts w:ascii="Times New Roman" w:hAnsi="Times New Roman"/>
                <w:b/>
                <w:bCs/>
              </w:rPr>
            </w:pPr>
          </w:p>
        </w:tc>
      </w:tr>
      <w:tr w:rsidR="00517DB2" w:rsidRPr="00C710E0" w14:paraId="376213DA" w14:textId="77777777" w:rsidTr="100EECA2">
        <w:trPr>
          <w:trHeight w:val="660"/>
        </w:trPr>
        <w:tc>
          <w:tcPr>
            <w:tcW w:w="2333" w:type="dxa"/>
            <w:vAlign w:val="center"/>
          </w:tcPr>
          <w:p w14:paraId="33B2C632" w14:textId="3FF05691" w:rsidR="00517DB2" w:rsidRPr="00C710E0" w:rsidRDefault="00517DB2" w:rsidP="5ECBF19D">
            <w:pPr>
              <w:rPr>
                <w:rStyle w:val="Hyperlink"/>
                <w:color w:val="auto"/>
                <w:sz w:val="20"/>
                <w:szCs w:val="20"/>
              </w:rPr>
            </w:pPr>
            <w:r w:rsidRPr="5ECBF19D">
              <w:rPr>
                <w:sz w:val="20"/>
                <w:szCs w:val="20"/>
              </w:rPr>
              <w:t xml:space="preserve">A.5. </w:t>
            </w:r>
            <w:hyperlink w:anchor="student_impact">
              <w:r w:rsidRPr="5ECBF19D">
                <w:rPr>
                  <w:rStyle w:val="Hyperlink"/>
                  <w:color w:val="auto"/>
                  <w:sz w:val="20"/>
                  <w:szCs w:val="20"/>
                </w:rPr>
                <w:t>Student impact</w:t>
              </w:r>
            </w:hyperlink>
          </w:p>
          <w:p w14:paraId="64288573" w14:textId="7DA577A3" w:rsidR="00AE5302" w:rsidRPr="00C710E0" w:rsidRDefault="43555319" w:rsidP="5ECBF19D">
            <w:pPr>
              <w:rPr>
                <w:sz w:val="20"/>
                <w:szCs w:val="20"/>
              </w:rPr>
            </w:pPr>
            <w:r w:rsidRPr="5ECBF19D">
              <w:rPr>
                <w:sz w:val="20"/>
                <w:szCs w:val="20"/>
              </w:rPr>
              <w:t xml:space="preserve">Must include </w:t>
            </w:r>
            <w:r w:rsidR="5F0238CB" w:rsidRPr="5ECBF19D">
              <w:rPr>
                <w:sz w:val="20"/>
                <w:szCs w:val="20"/>
              </w:rPr>
              <w:t>to explain</w:t>
            </w:r>
            <w:r w:rsidRPr="5ECBF19D">
              <w:rPr>
                <w:sz w:val="20"/>
                <w:szCs w:val="20"/>
              </w:rPr>
              <w:t xml:space="preserve"> why this change </w:t>
            </w:r>
            <w:r w:rsidR="5F0238CB" w:rsidRPr="5ECBF19D">
              <w:rPr>
                <w:sz w:val="20"/>
                <w:szCs w:val="20"/>
              </w:rPr>
              <w:t xml:space="preserve">is </w:t>
            </w:r>
            <w:r w:rsidRPr="5ECBF19D">
              <w:rPr>
                <w:sz w:val="20"/>
                <w:szCs w:val="20"/>
              </w:rPr>
              <w:t>being made?</w:t>
            </w:r>
          </w:p>
        </w:tc>
        <w:tc>
          <w:tcPr>
            <w:tcW w:w="8447" w:type="dxa"/>
            <w:gridSpan w:val="5"/>
          </w:tcPr>
          <w:p w14:paraId="0194753B" w14:textId="68691632" w:rsidR="00517DB2" w:rsidRPr="00C710E0" w:rsidRDefault="32D55334" w:rsidP="5ECBF19D">
            <w:pPr>
              <w:rPr>
                <w:rFonts w:ascii="Times New Roman" w:hAnsi="Times New Roman"/>
              </w:rPr>
            </w:pPr>
            <w:bookmarkStart w:id="10" w:name="student_impact"/>
            <w:bookmarkEnd w:id="10"/>
            <w:r w:rsidRPr="5ECBF19D">
              <w:rPr>
                <w:rFonts w:ascii="Times New Roman" w:hAnsi="Times New Roman"/>
              </w:rPr>
              <w:t xml:space="preserve">Changes in the healthcare delivery system, and expectations of entry into practice readiness </w:t>
            </w:r>
            <w:r w:rsidR="5BE8B54A" w:rsidRPr="5ECBF19D">
              <w:rPr>
                <w:rFonts w:ascii="Times New Roman" w:hAnsi="Times New Roman"/>
              </w:rPr>
              <w:t>require</w:t>
            </w:r>
            <w:r w:rsidRPr="5ECBF19D">
              <w:rPr>
                <w:rFonts w:ascii="Times New Roman" w:hAnsi="Times New Roman"/>
              </w:rPr>
              <w:t xml:space="preserve"> curriculum revisions that reflect these changes. Nursing education will move from a learning process to a competency-based, demonstratable proficiency outcomes process. Students will learn relevant material in an accountable way.</w:t>
            </w:r>
          </w:p>
        </w:tc>
      </w:tr>
      <w:tr w:rsidR="00517DB2" w:rsidRPr="00C710E0" w14:paraId="7D9FD828" w14:textId="77777777" w:rsidTr="100EECA2">
        <w:tc>
          <w:tcPr>
            <w:tcW w:w="2333" w:type="dxa"/>
            <w:vAlign w:val="center"/>
          </w:tcPr>
          <w:p w14:paraId="06D8C9D5" w14:textId="72F6C057" w:rsidR="00517DB2" w:rsidRPr="00C710E0" w:rsidRDefault="33910958" w:rsidP="5ECBF19D">
            <w:r w:rsidRPr="5ECBF19D">
              <w:t>A.6</w:t>
            </w:r>
            <w:r w:rsidR="00517DB2" w:rsidRPr="5ECBF19D">
              <w:t xml:space="preserve">. </w:t>
            </w:r>
            <w:hyperlink w:anchor="impact">
              <w:r w:rsidR="00517DB2" w:rsidRPr="5ECBF19D">
                <w:rPr>
                  <w:rStyle w:val="Hyperlink"/>
                  <w:color w:val="auto"/>
                </w:rPr>
                <w:t xml:space="preserve">Impact on other </w:t>
              </w:r>
              <w:r w:rsidRPr="5ECBF19D">
                <w:rPr>
                  <w:rStyle w:val="Hyperlink"/>
                  <w:color w:val="auto"/>
                </w:rPr>
                <w:t>programs</w:t>
              </w:r>
            </w:hyperlink>
            <w:r w:rsidRPr="5ECBF19D">
              <w:t xml:space="preserve"> </w:t>
            </w:r>
          </w:p>
        </w:tc>
        <w:tc>
          <w:tcPr>
            <w:tcW w:w="8447" w:type="dxa"/>
            <w:gridSpan w:val="5"/>
          </w:tcPr>
          <w:p w14:paraId="45C3A50E" w14:textId="10812802" w:rsidR="00517DB2" w:rsidRPr="00AE5ABC" w:rsidRDefault="6A59FA12" w:rsidP="5ECBF19D">
            <w:pPr>
              <w:rPr>
                <w:bCs/>
              </w:rPr>
            </w:pPr>
            <w:bookmarkStart w:id="11" w:name="prog_impact"/>
            <w:bookmarkEnd w:id="11"/>
            <w:r w:rsidRPr="00AE5ABC">
              <w:rPr>
                <w:bCs/>
              </w:rPr>
              <w:t>None, course is for enrolled nursing students only</w:t>
            </w:r>
          </w:p>
        </w:tc>
      </w:tr>
      <w:tr w:rsidR="008D52B7" w:rsidRPr="00C710E0" w14:paraId="45F9633F" w14:textId="77777777" w:rsidTr="100EECA2">
        <w:trPr>
          <w:cantSplit/>
        </w:trPr>
        <w:tc>
          <w:tcPr>
            <w:tcW w:w="2333" w:type="dxa"/>
            <w:vMerge w:val="restart"/>
            <w:vAlign w:val="center"/>
          </w:tcPr>
          <w:p w14:paraId="42B7BD53" w14:textId="77777777" w:rsidR="008D52B7" w:rsidRPr="00C710E0" w:rsidRDefault="008D52B7" w:rsidP="008D52B7">
            <w:r w:rsidRPr="00C710E0">
              <w:lastRenderedPageBreak/>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1DE6FEAF" w14:textId="77777777" w:rsidR="008D52B7" w:rsidRPr="00C710E0" w:rsidRDefault="00FB29F2"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5946" w:type="dxa"/>
            <w:gridSpan w:val="4"/>
          </w:tcPr>
          <w:p w14:paraId="41C537C5" w14:textId="3B343207" w:rsidR="008D52B7" w:rsidRPr="00C710E0" w:rsidRDefault="00E06E47" w:rsidP="008D52B7">
            <w:pPr>
              <w:rPr>
                <w:b/>
              </w:rPr>
            </w:pPr>
            <w:r w:rsidRPr="00E06E47">
              <w:rPr>
                <w:b/>
              </w:rPr>
              <w:t xml:space="preserve">No new faculty required. This course will replace previous </w:t>
            </w:r>
            <w:r w:rsidR="00085BB4">
              <w:rPr>
                <w:b/>
              </w:rPr>
              <w:t xml:space="preserve">NURS 224 </w:t>
            </w:r>
            <w:r>
              <w:rPr>
                <w:b/>
              </w:rPr>
              <w:t xml:space="preserve">Health Assessment </w:t>
            </w:r>
            <w:r w:rsidRPr="00E06E47">
              <w:rPr>
                <w:b/>
              </w:rPr>
              <w:t>course in the nursing program.</w:t>
            </w:r>
          </w:p>
        </w:tc>
      </w:tr>
      <w:tr w:rsidR="008D52B7" w:rsidRPr="00C710E0" w14:paraId="636A3B25" w14:textId="77777777" w:rsidTr="100EECA2">
        <w:trPr>
          <w:cantSplit/>
        </w:trPr>
        <w:tc>
          <w:tcPr>
            <w:tcW w:w="2333" w:type="dxa"/>
            <w:vMerge/>
            <w:vAlign w:val="center"/>
          </w:tcPr>
          <w:p w14:paraId="0B614A32" w14:textId="77777777" w:rsidR="008D52B7" w:rsidRPr="00C710E0" w:rsidRDefault="008D52B7" w:rsidP="008D52B7"/>
        </w:tc>
        <w:tc>
          <w:tcPr>
            <w:tcW w:w="2501" w:type="dxa"/>
          </w:tcPr>
          <w:p w14:paraId="2E681FA1" w14:textId="77777777" w:rsidR="008D52B7" w:rsidRPr="00C710E0" w:rsidRDefault="00FB29F2"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946" w:type="dxa"/>
            <w:gridSpan w:val="4"/>
          </w:tcPr>
          <w:p w14:paraId="6B92378E" w14:textId="2F534359" w:rsidR="008D52B7" w:rsidRPr="00C710E0" w:rsidRDefault="00E06E47" w:rsidP="008D52B7">
            <w:pPr>
              <w:rPr>
                <w:b/>
              </w:rPr>
            </w:pPr>
            <w:r>
              <w:rPr>
                <w:b/>
              </w:rPr>
              <w:t>None</w:t>
            </w:r>
          </w:p>
        </w:tc>
      </w:tr>
      <w:tr w:rsidR="008D52B7" w:rsidRPr="00C710E0" w14:paraId="186A9C2E" w14:textId="77777777" w:rsidTr="100EECA2">
        <w:trPr>
          <w:cantSplit/>
        </w:trPr>
        <w:tc>
          <w:tcPr>
            <w:tcW w:w="2333" w:type="dxa"/>
            <w:vMerge/>
            <w:vAlign w:val="center"/>
          </w:tcPr>
          <w:p w14:paraId="7D6BDE51" w14:textId="77777777" w:rsidR="008D52B7" w:rsidRPr="00C710E0" w:rsidRDefault="008D52B7" w:rsidP="008D52B7"/>
        </w:tc>
        <w:tc>
          <w:tcPr>
            <w:tcW w:w="2501" w:type="dxa"/>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946" w:type="dxa"/>
            <w:gridSpan w:val="4"/>
          </w:tcPr>
          <w:p w14:paraId="64E8C61B" w14:textId="09FC5B08" w:rsidR="008D52B7" w:rsidRPr="00C710E0" w:rsidRDefault="236E876C" w:rsidP="60A52E68">
            <w:pPr>
              <w:rPr>
                <w:b/>
                <w:bCs/>
              </w:rPr>
            </w:pPr>
            <w:r w:rsidRPr="621D809A">
              <w:rPr>
                <w:b/>
                <w:bCs/>
              </w:rPr>
              <w:t>_</w:t>
            </w:r>
            <w:r w:rsidR="00443912" w:rsidRPr="621D809A">
              <w:rPr>
                <w:b/>
                <w:bCs/>
              </w:rPr>
              <w:t>X</w:t>
            </w:r>
            <w:r w:rsidRPr="621D809A">
              <w:rPr>
                <w:b/>
                <w:bCs/>
              </w:rPr>
              <w:t>__RIC Campus    ___NEC    ___Other</w:t>
            </w:r>
            <w:r w:rsidR="008C02B9" w:rsidRPr="621D809A">
              <w:rPr>
                <w:b/>
                <w:bCs/>
              </w:rPr>
              <w:t xml:space="preserve">   ___</w:t>
            </w:r>
            <w:r w:rsidR="2B62E980" w:rsidRPr="621D809A">
              <w:rPr>
                <w:b/>
                <w:bCs/>
              </w:rPr>
              <w:t>_ None</w:t>
            </w:r>
          </w:p>
          <w:p w14:paraId="02B0F5FD" w14:textId="7392B1CF" w:rsidR="008D52B7" w:rsidRPr="00C710E0" w:rsidRDefault="008D52B7" w:rsidP="60A52E68">
            <w:pPr>
              <w:rPr>
                <w:b/>
                <w:bCs/>
              </w:rPr>
            </w:pPr>
          </w:p>
          <w:p w14:paraId="6DCACEC0" w14:textId="48B4C022" w:rsidR="008D52B7" w:rsidRPr="00C710E0" w:rsidRDefault="26C6BCF4" w:rsidP="00005F7F">
            <w:pPr>
              <w:rPr>
                <w:b/>
                <w:bCs/>
              </w:rPr>
            </w:pPr>
            <w:r w:rsidRPr="5ECBF19D">
              <w:rPr>
                <w:b/>
                <w:bCs/>
              </w:rPr>
              <w:t>Projector | Smartboard |</w:t>
            </w:r>
            <w:r w:rsidR="00005F7F">
              <w:rPr>
                <w:b/>
                <w:bCs/>
              </w:rPr>
              <w:t xml:space="preserve"> </w:t>
            </w:r>
            <w:r w:rsidR="00333EA7" w:rsidRPr="00C710E0">
              <w:rPr>
                <w:b/>
                <w:bCs/>
              </w:rPr>
              <w:t>Computer lab</w:t>
            </w:r>
            <w:r w:rsidR="00844F1E" w:rsidRPr="00C710E0">
              <w:rPr>
                <w:b/>
                <w:bCs/>
              </w:rPr>
              <w:t xml:space="preserve"> |  </w:t>
            </w:r>
          </w:p>
        </w:tc>
      </w:tr>
      <w:tr w:rsidR="00A0302E" w:rsidRPr="00C710E0" w14:paraId="0183A436" w14:textId="77777777" w:rsidTr="100EECA2">
        <w:trPr>
          <w:cantSplit/>
        </w:trPr>
        <w:tc>
          <w:tcPr>
            <w:tcW w:w="2333" w:type="dxa"/>
            <w:vMerge/>
            <w:vAlign w:val="center"/>
          </w:tcPr>
          <w:p w14:paraId="77ADAE9D" w14:textId="77777777" w:rsidR="00A0302E" w:rsidRPr="00C710E0" w:rsidRDefault="00A0302E" w:rsidP="008D52B7"/>
        </w:tc>
        <w:tc>
          <w:tcPr>
            <w:tcW w:w="2501" w:type="dxa"/>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5946" w:type="dxa"/>
            <w:gridSpan w:val="4"/>
          </w:tcPr>
          <w:p w14:paraId="2116C91C" w14:textId="570A9E16" w:rsidR="00A0302E" w:rsidRPr="00C710E0" w:rsidRDefault="00A0302E" w:rsidP="60A52E68">
            <w:pPr>
              <w:rPr>
                <w:b/>
                <w:bCs/>
              </w:rPr>
            </w:pPr>
          </w:p>
          <w:p w14:paraId="67B40DD5" w14:textId="76B0D7DF" w:rsidR="00A0302E" w:rsidRPr="00C710E0" w:rsidRDefault="00085BB4" w:rsidP="60A52E68">
            <w:pPr>
              <w:rPr>
                <w:b/>
                <w:bCs/>
              </w:rPr>
            </w:pPr>
            <w:r>
              <w:rPr>
                <w:b/>
                <w:bCs/>
              </w:rPr>
              <w:t>n/a</w:t>
            </w:r>
            <w:r w:rsidR="18E5BDFF" w:rsidRPr="1C052E25">
              <w:rPr>
                <w:b/>
                <w:bCs/>
              </w:rPr>
              <w:t xml:space="preserve">  </w:t>
            </w:r>
          </w:p>
        </w:tc>
      </w:tr>
      <w:tr w:rsidR="008D52B7" w:rsidRPr="00C710E0" w14:paraId="6717F369" w14:textId="77777777" w:rsidTr="100EECA2">
        <w:trPr>
          <w:cantSplit/>
        </w:trPr>
        <w:tc>
          <w:tcPr>
            <w:tcW w:w="2333" w:type="dxa"/>
            <w:vMerge/>
            <w:vAlign w:val="center"/>
          </w:tcPr>
          <w:p w14:paraId="4CF65113" w14:textId="77777777" w:rsidR="008D52B7" w:rsidRPr="00C710E0" w:rsidRDefault="008D52B7" w:rsidP="008D52B7"/>
        </w:tc>
        <w:tc>
          <w:tcPr>
            <w:tcW w:w="2501" w:type="dxa"/>
          </w:tcPr>
          <w:p w14:paraId="209120DE" w14:textId="77777777" w:rsidR="008D52B7" w:rsidRPr="00C710E0" w:rsidRDefault="00FB29F2"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946" w:type="dxa"/>
            <w:gridSpan w:val="4"/>
          </w:tcPr>
          <w:p w14:paraId="7AA6ABC1" w14:textId="0CFC788F" w:rsidR="008D52B7" w:rsidRPr="00C710E0" w:rsidRDefault="00E06E47" w:rsidP="008D52B7">
            <w:pPr>
              <w:rPr>
                <w:b/>
              </w:rPr>
            </w:pPr>
            <w:r w:rsidRPr="00A138C7">
              <w:rPr>
                <w:b/>
              </w:rPr>
              <w:t>No new resources required</w:t>
            </w:r>
          </w:p>
        </w:tc>
      </w:tr>
      <w:tr w:rsidR="00F64260" w:rsidRPr="00C710E0" w14:paraId="6C89A581" w14:textId="77777777" w:rsidTr="100EECA2">
        <w:trPr>
          <w:cantSplit/>
        </w:trPr>
        <w:tc>
          <w:tcPr>
            <w:tcW w:w="2333" w:type="dxa"/>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2A1A78BF" w14:textId="28AE0014" w:rsidR="00F64260" w:rsidRPr="00C710E0" w:rsidRDefault="00443912" w:rsidP="00B862BF">
            <w:pPr>
              <w:rPr>
                <w:b/>
              </w:rPr>
            </w:pPr>
            <w:bookmarkStart w:id="12" w:name="date_submitted"/>
            <w:bookmarkEnd w:id="12"/>
            <w:r>
              <w:rPr>
                <w:b/>
              </w:rPr>
              <w:t>Fall 202</w:t>
            </w:r>
            <w:r w:rsidR="00E06E47">
              <w:rPr>
                <w:b/>
              </w:rPr>
              <w:t>4</w:t>
            </w:r>
          </w:p>
        </w:tc>
        <w:tc>
          <w:tcPr>
            <w:tcW w:w="2960" w:type="dxa"/>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986" w:type="dxa"/>
            <w:gridSpan w:val="2"/>
          </w:tcPr>
          <w:p w14:paraId="3E2A0188" w14:textId="56D3A485" w:rsidR="00F64260" w:rsidRPr="00C710E0" w:rsidRDefault="00E06E47" w:rsidP="5ECBF19D">
            <w:pPr>
              <w:rPr>
                <w:b/>
                <w:bCs/>
              </w:rPr>
            </w:pPr>
            <w:bookmarkStart w:id="13" w:name="Semester_effective"/>
            <w:bookmarkEnd w:id="13"/>
            <w:r>
              <w:rPr>
                <w:b/>
                <w:bCs/>
              </w:rPr>
              <w:t>NA</w:t>
            </w:r>
          </w:p>
        </w:tc>
      </w:tr>
      <w:tr w:rsidR="00F64260" w:rsidRPr="00C710E0" w14:paraId="017D18C5" w14:textId="77777777" w:rsidTr="100EECA2">
        <w:trPr>
          <w:cantSplit/>
        </w:trPr>
        <w:tc>
          <w:tcPr>
            <w:tcW w:w="10780" w:type="dxa"/>
            <w:gridSpan w:val="6"/>
            <w:vAlign w:val="center"/>
          </w:tcPr>
          <w:p w14:paraId="3AB1B68A" w14:textId="77777777" w:rsidR="00F64260" w:rsidRDefault="00F64260" w:rsidP="00913143">
            <w:pPr>
              <w:rPr>
                <w:sz w:val="20"/>
                <w:szCs w:val="20"/>
              </w:rPr>
            </w:pPr>
            <w:r w:rsidRPr="5ECBF19D">
              <w:rPr>
                <w:sz w:val="20"/>
                <w:szCs w:val="20"/>
              </w:rPr>
              <w:t>A</w:t>
            </w:r>
            <w:r w:rsidR="003C1A54" w:rsidRPr="5ECBF19D">
              <w:rPr>
                <w:sz w:val="20"/>
                <w:szCs w:val="20"/>
              </w:rPr>
              <w:t>.10</w:t>
            </w:r>
            <w:r w:rsidRPr="5ECBF19D">
              <w:rPr>
                <w:sz w:val="20"/>
                <w:szCs w:val="20"/>
              </w:rPr>
              <w:t>.</w:t>
            </w:r>
            <w:r w:rsidR="34835E26" w:rsidRPr="5ECBF19D">
              <w:rPr>
                <w:sz w:val="20"/>
                <w:szCs w:val="20"/>
              </w:rPr>
              <w:t xml:space="preserve"> </w:t>
            </w:r>
            <w:r w:rsidR="00913143" w:rsidRPr="5ECBF19D">
              <w:rPr>
                <w:sz w:val="20"/>
                <w:szCs w:val="20"/>
              </w:rPr>
              <w:t xml:space="preserve">INSTRUCTIONS FOR CATALOG COPY: </w:t>
            </w:r>
            <w:r w:rsidR="2B8D3B9A" w:rsidRPr="5ECBF19D">
              <w:rPr>
                <w:sz w:val="20"/>
                <w:szCs w:val="20"/>
              </w:rPr>
              <w:t>Use the W</w:t>
            </w:r>
            <w:r w:rsidR="096D9A3A" w:rsidRPr="5ECBF19D">
              <w:rPr>
                <w:sz w:val="20"/>
                <w:szCs w:val="20"/>
              </w:rPr>
              <w:t>ord copy versions of the catalog</w:t>
            </w:r>
            <w:r w:rsidR="2B8D3B9A" w:rsidRPr="5ECBF19D">
              <w:rPr>
                <w:sz w:val="20"/>
                <w:szCs w:val="20"/>
              </w:rPr>
              <w:t xml:space="preserve"> sections found on the UCC Forms and Information page. Cut and paste into a</w:t>
            </w:r>
            <w:r w:rsidR="00913143" w:rsidRPr="5ECBF19D">
              <w:rPr>
                <w:sz w:val="20"/>
                <w:szCs w:val="20"/>
              </w:rPr>
              <w:t xml:space="preserve"> single file </w:t>
            </w:r>
            <w:r w:rsidR="00913143" w:rsidRPr="5ECBF19D">
              <w:rPr>
                <w:b/>
                <w:bCs/>
                <w:sz w:val="20"/>
                <w:szCs w:val="20"/>
              </w:rPr>
              <w:t xml:space="preserve">ALL </w:t>
            </w:r>
            <w:r w:rsidR="2B8D3B9A" w:rsidRPr="5ECBF19D">
              <w:rPr>
                <w:b/>
                <w:bCs/>
                <w:sz w:val="20"/>
                <w:szCs w:val="20"/>
              </w:rPr>
              <w:t xml:space="preserve">the </w:t>
            </w:r>
            <w:r w:rsidR="00913143" w:rsidRPr="5ECBF19D">
              <w:rPr>
                <w:b/>
                <w:bCs/>
                <w:sz w:val="20"/>
                <w:szCs w:val="20"/>
              </w:rPr>
              <w:t>relevant pages from the college catalog</w:t>
            </w:r>
            <w:r w:rsidR="2B8D3B9A" w:rsidRPr="5ECBF19D">
              <w:rPr>
                <w:b/>
                <w:bCs/>
                <w:sz w:val="20"/>
                <w:szCs w:val="20"/>
              </w:rPr>
              <w:t xml:space="preserve"> that need to be changed. </w:t>
            </w:r>
            <w:r w:rsidR="2B8D3B9A" w:rsidRPr="5ECBF19D">
              <w:rPr>
                <w:sz w:val="20"/>
                <w:szCs w:val="20"/>
              </w:rPr>
              <w:t>Use</w:t>
            </w:r>
            <w:r w:rsidR="096D9A3A" w:rsidRPr="5ECBF19D">
              <w:rPr>
                <w:sz w:val="20"/>
                <w:szCs w:val="20"/>
              </w:rPr>
              <w:t xml:space="preserve"> tracked changes feature to </w:t>
            </w:r>
            <w:r w:rsidR="00913143" w:rsidRPr="5ECBF19D">
              <w:rPr>
                <w:sz w:val="20"/>
                <w:szCs w:val="20"/>
              </w:rPr>
              <w:t>show how the catalog will be revised</w:t>
            </w:r>
            <w:r w:rsidR="2B8D3B9A" w:rsidRPr="5ECBF19D">
              <w:rPr>
                <w:sz w:val="20"/>
                <w:szCs w:val="20"/>
              </w:rPr>
              <w:t xml:space="preserve"> as you type in the revisions</w:t>
            </w:r>
            <w:r w:rsidR="34835E26" w:rsidRPr="5ECBF19D">
              <w:rPr>
                <w:sz w:val="20"/>
                <w:szCs w:val="20"/>
              </w:rPr>
              <w:t>.</w:t>
            </w:r>
            <w:r w:rsidR="00913143" w:rsidRPr="5ECBF19D">
              <w:rPr>
                <w:sz w:val="20"/>
                <w:szCs w:val="20"/>
              </w:rPr>
              <w:t xml:space="preserve"> If </w:t>
            </w:r>
            <w:r w:rsidR="2B8D3B9A" w:rsidRPr="5ECBF19D">
              <w:rPr>
                <w:sz w:val="20"/>
                <w:szCs w:val="20"/>
              </w:rPr>
              <w:t xml:space="preserve">totally </w:t>
            </w:r>
            <w:r w:rsidR="00913143" w:rsidRPr="5ECBF19D">
              <w:rPr>
                <w:sz w:val="20"/>
                <w:szCs w:val="20"/>
              </w:rPr>
              <w:t>new copy, indicate where it should go in the catalog. If making related proposals a single catalog copy that includes all</w:t>
            </w:r>
            <w:r w:rsidR="2B8D3B9A" w:rsidRPr="5ECBF19D">
              <w:rPr>
                <w:sz w:val="20"/>
                <w:szCs w:val="20"/>
              </w:rPr>
              <w:t xml:space="preserve"> changes</w:t>
            </w:r>
            <w:r w:rsidR="00913143" w:rsidRPr="5ECBF19D">
              <w:rPr>
                <w:sz w:val="20"/>
                <w:szCs w:val="20"/>
              </w:rPr>
              <w:t xml:space="preserve"> is </w:t>
            </w:r>
            <w:r w:rsidR="006E365C" w:rsidRPr="5ECBF19D">
              <w:rPr>
                <w:sz w:val="20"/>
                <w:szCs w:val="20"/>
              </w:rPr>
              <w:t>preferred</w:t>
            </w:r>
            <w:r w:rsidR="00913143" w:rsidRPr="5ECBF19D">
              <w:rPr>
                <w:sz w:val="20"/>
                <w:szCs w:val="20"/>
              </w:rPr>
              <w:t xml:space="preserve">. Send </w:t>
            </w:r>
            <w:r w:rsidR="006E365C" w:rsidRPr="5ECBF19D">
              <w:rPr>
                <w:sz w:val="20"/>
                <w:szCs w:val="20"/>
              </w:rPr>
              <w:t xml:space="preserve">catalog copy </w:t>
            </w:r>
            <w:r w:rsidR="00913143" w:rsidRPr="5ECBF19D">
              <w:rPr>
                <w:sz w:val="20"/>
                <w:szCs w:val="20"/>
              </w:rPr>
              <w:t xml:space="preserve">as a separate </w:t>
            </w:r>
            <w:r w:rsidR="071CE1EF" w:rsidRPr="5ECBF19D">
              <w:rPr>
                <w:sz w:val="20"/>
                <w:szCs w:val="20"/>
              </w:rPr>
              <w:t>single</w:t>
            </w:r>
            <w:r w:rsidR="006E365C" w:rsidRPr="5ECBF19D">
              <w:rPr>
                <w:sz w:val="20"/>
                <w:szCs w:val="20"/>
              </w:rPr>
              <w:t xml:space="preserve"> Word</w:t>
            </w:r>
            <w:r w:rsidR="071CE1EF" w:rsidRPr="5ECBF19D">
              <w:rPr>
                <w:sz w:val="20"/>
                <w:szCs w:val="20"/>
              </w:rPr>
              <w:t xml:space="preserve"> </w:t>
            </w:r>
            <w:r w:rsidR="00913143" w:rsidRPr="5ECBF19D">
              <w:rPr>
                <w:sz w:val="20"/>
                <w:szCs w:val="20"/>
              </w:rPr>
              <w:t>file along with this form.</w:t>
            </w:r>
          </w:p>
          <w:p w14:paraId="01A6A646" w14:textId="77777777" w:rsidR="00E06E47" w:rsidRDefault="00E06E47" w:rsidP="00913143">
            <w:pPr>
              <w:rPr>
                <w:sz w:val="20"/>
                <w:szCs w:val="20"/>
              </w:rPr>
            </w:pPr>
          </w:p>
          <w:p w14:paraId="775329B3" w14:textId="77777777" w:rsidR="00E06E47" w:rsidRPr="00E06E47" w:rsidRDefault="00E06E47" w:rsidP="00913143">
            <w:pPr>
              <w:rPr>
                <w:b/>
                <w:sz w:val="20"/>
                <w:szCs w:val="20"/>
              </w:rPr>
            </w:pPr>
            <w:r w:rsidRPr="00E06E47">
              <w:rPr>
                <w:b/>
                <w:sz w:val="20"/>
                <w:szCs w:val="20"/>
              </w:rPr>
              <w:t>SEE ATTACHMENT</w:t>
            </w:r>
          </w:p>
          <w:p w14:paraId="2F7047BE" w14:textId="3892EB21" w:rsidR="00E06E47" w:rsidRPr="00C710E0" w:rsidRDefault="00E06E47" w:rsidP="00913143">
            <w:pPr>
              <w:rPr>
                <w:sz w:val="20"/>
                <w:szCs w:val="20"/>
              </w:rPr>
            </w:pPr>
          </w:p>
        </w:tc>
      </w:tr>
      <w:tr w:rsidR="00CF0A1D" w:rsidRPr="00C710E0" w14:paraId="3E169CC4" w14:textId="77777777" w:rsidTr="100EECA2">
        <w:trPr>
          <w:cantSplit/>
        </w:trPr>
        <w:tc>
          <w:tcPr>
            <w:tcW w:w="10780" w:type="dxa"/>
            <w:gridSpan w:val="6"/>
            <w:vAlign w:val="center"/>
          </w:tcPr>
          <w:p w14:paraId="0ECB7D0C" w14:textId="77777777" w:rsidR="00CF0A1D"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p w14:paraId="30CF5D22" w14:textId="77777777" w:rsidR="00E06E47" w:rsidRDefault="00E06E47" w:rsidP="00CF0A1D">
            <w:pPr>
              <w:rPr>
                <w:sz w:val="20"/>
                <w:szCs w:val="20"/>
              </w:rPr>
            </w:pPr>
          </w:p>
          <w:p w14:paraId="0FA4BDEB" w14:textId="6EB1D7E2" w:rsidR="00E06E47" w:rsidRPr="00E06E47" w:rsidRDefault="00E06E47" w:rsidP="00CF0A1D">
            <w:pPr>
              <w:rPr>
                <w:b/>
                <w:sz w:val="20"/>
                <w:szCs w:val="20"/>
              </w:rPr>
            </w:pPr>
            <w:r w:rsidRPr="00E06E47">
              <w:rPr>
                <w:b/>
                <w:sz w:val="20"/>
                <w:szCs w:val="20"/>
              </w:rPr>
              <w:t>NONE</w:t>
            </w:r>
          </w:p>
        </w:tc>
      </w:tr>
      <w:tr w:rsidR="00E500F9" w:rsidRPr="00C710E0" w14:paraId="07BC844E" w14:textId="77777777" w:rsidTr="100EECA2">
        <w:trPr>
          <w:cantSplit/>
        </w:trPr>
        <w:tc>
          <w:tcPr>
            <w:tcW w:w="10780" w:type="dxa"/>
            <w:gridSpan w:val="6"/>
            <w:vAlign w:val="center"/>
          </w:tcPr>
          <w:p w14:paraId="4548A809" w14:textId="77777777" w:rsidR="00E500F9" w:rsidRDefault="00E500F9" w:rsidP="00CF0A1D">
            <w:pPr>
              <w:rPr>
                <w:b/>
                <w:sz w:val="20"/>
                <w:szCs w:val="20"/>
              </w:rPr>
            </w:pPr>
            <w:r w:rsidRPr="00C710E0">
              <w:rPr>
                <w:sz w:val="20"/>
                <w:szCs w:val="20"/>
              </w:rPr>
              <w:t xml:space="preserve">A. 12 </w:t>
            </w:r>
            <w:r w:rsidRPr="00C710E0">
              <w:rPr>
                <w:b/>
                <w:sz w:val="20"/>
                <w:szCs w:val="20"/>
              </w:rPr>
              <w:t xml:space="preserve">Check to see if your proposal will impact any of our </w:t>
            </w:r>
            <w:hyperlink r:id="rId12"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p w14:paraId="6F3837D0" w14:textId="77777777" w:rsidR="00E06E47" w:rsidRDefault="00E06E47" w:rsidP="00CF0A1D">
            <w:pPr>
              <w:rPr>
                <w:sz w:val="20"/>
                <w:szCs w:val="20"/>
              </w:rPr>
            </w:pPr>
          </w:p>
          <w:p w14:paraId="7083B4D0" w14:textId="6F5D7080" w:rsidR="00E06E47" w:rsidRPr="00E06E47" w:rsidRDefault="00E06E47" w:rsidP="00CF0A1D">
            <w:pPr>
              <w:rPr>
                <w:b/>
                <w:sz w:val="20"/>
                <w:szCs w:val="20"/>
              </w:rPr>
            </w:pPr>
            <w:r w:rsidRPr="00E06E47">
              <w:rPr>
                <w:b/>
                <w:sz w:val="20"/>
                <w:szCs w:val="20"/>
              </w:rPr>
              <w:t>NA</w:t>
            </w:r>
          </w:p>
        </w:tc>
      </w:tr>
      <w:tr w:rsidR="00590188" w:rsidRPr="00C710E0" w14:paraId="595E0072" w14:textId="77777777" w:rsidTr="100EECA2">
        <w:trPr>
          <w:cantSplit/>
        </w:trPr>
        <w:tc>
          <w:tcPr>
            <w:tcW w:w="10780" w:type="dxa"/>
            <w:gridSpan w:val="6"/>
            <w:vAlign w:val="center"/>
          </w:tcPr>
          <w:p w14:paraId="3AB2B298" w14:textId="77777777" w:rsidR="00590188"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p w14:paraId="111D2174" w14:textId="77777777" w:rsidR="00E06E47" w:rsidRDefault="00E06E47" w:rsidP="00CF0A1D">
            <w:pPr>
              <w:rPr>
                <w:sz w:val="20"/>
                <w:szCs w:val="20"/>
              </w:rPr>
            </w:pPr>
          </w:p>
          <w:p w14:paraId="74D63938" w14:textId="458DE380" w:rsidR="00E06E47" w:rsidRPr="00C710E0" w:rsidRDefault="00E06E47" w:rsidP="00CF0A1D">
            <w:pPr>
              <w:rPr>
                <w:sz w:val="20"/>
                <w:szCs w:val="20"/>
              </w:rPr>
            </w:pPr>
            <w:r w:rsidRPr="00A138C7">
              <w:rPr>
                <w:sz w:val="20"/>
                <w:szCs w:val="20"/>
              </w:rPr>
              <w:t>BSN program is currently approved by NECHE and CCNE. A substantive change report will be submitted to</w:t>
            </w:r>
            <w:r>
              <w:rPr>
                <w:sz w:val="20"/>
                <w:szCs w:val="20"/>
              </w:rPr>
              <w:t xml:space="preserve"> </w:t>
            </w:r>
            <w:r w:rsidRPr="00A138C7">
              <w:rPr>
                <w:sz w:val="20"/>
                <w:szCs w:val="20"/>
              </w:rPr>
              <w:t>CCNE 90 days before or after the launch of the new curriculum.</w:t>
            </w:r>
          </w:p>
        </w:tc>
      </w:tr>
    </w:tbl>
    <w:p w14:paraId="58DEE437" w14:textId="77777777" w:rsidR="00DC15D9" w:rsidRPr="00C710E0" w:rsidRDefault="00DC15D9" w:rsidP="00C344AB"/>
    <w:p w14:paraId="2AB39396" w14:textId="77777777" w:rsidR="00514E2C" w:rsidRPr="00C710E0" w:rsidRDefault="00514E2C">
      <w:pPr>
        <w:spacing w:line="240" w:lineRule="auto"/>
      </w:pPr>
      <w:r w:rsidRPr="00C710E0">
        <w:br w:type="page"/>
      </w:r>
    </w:p>
    <w:p w14:paraId="38A10FE6" w14:textId="4E33A3CA" w:rsidR="00514E2C" w:rsidRPr="00C710E0" w:rsidRDefault="007A5702" w:rsidP="00C344AB">
      <w:pPr>
        <w:rPr>
          <w:b/>
          <w:bCs/>
          <w:color w:val="0000FF"/>
          <w:sz w:val="24"/>
          <w:szCs w:val="24"/>
          <w:u w:val="single"/>
        </w:rPr>
      </w:pPr>
      <w:r w:rsidRPr="00C710E0">
        <w:rPr>
          <w:b/>
          <w:bCs/>
          <w:sz w:val="24"/>
          <w:szCs w:val="24"/>
        </w:rPr>
        <w:lastRenderedPageBreak/>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739BFE42">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739BFE42">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50DDD95C" w:rsidR="00F64260" w:rsidRPr="00C710E0" w:rsidRDefault="00F64260" w:rsidP="001429AA">
            <w:pPr>
              <w:spacing w:line="240" w:lineRule="auto"/>
              <w:rPr>
                <w:b/>
              </w:rPr>
            </w:pPr>
            <w:bookmarkStart w:id="14" w:name="cours_title"/>
            <w:bookmarkEnd w:id="14"/>
          </w:p>
        </w:tc>
        <w:tc>
          <w:tcPr>
            <w:tcW w:w="3840" w:type="dxa"/>
            <w:noWrap/>
          </w:tcPr>
          <w:p w14:paraId="6540064C" w14:textId="736EDD35" w:rsidR="00F64260" w:rsidRPr="00C710E0" w:rsidRDefault="00E06E47" w:rsidP="621D809A">
            <w:pPr>
              <w:spacing w:line="240" w:lineRule="auto"/>
              <w:rPr>
                <w:b/>
                <w:bCs/>
              </w:rPr>
            </w:pPr>
            <w:r>
              <w:rPr>
                <w:b/>
                <w:bCs/>
              </w:rPr>
              <w:t>N</w:t>
            </w:r>
            <w:r w:rsidR="00085BB4">
              <w:rPr>
                <w:b/>
                <w:bCs/>
              </w:rPr>
              <w:t xml:space="preserve">URS </w:t>
            </w:r>
            <w:r>
              <w:rPr>
                <w:b/>
                <w:bCs/>
              </w:rPr>
              <w:t>232</w:t>
            </w:r>
          </w:p>
        </w:tc>
      </w:tr>
      <w:tr w:rsidR="00F64260" w:rsidRPr="00C710E0" w14:paraId="203B0C45" w14:textId="77777777" w:rsidTr="739BFE42">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F292DDD" w:rsidR="00F64260" w:rsidRPr="00C710E0" w:rsidRDefault="00F64260" w:rsidP="001429AA">
            <w:pPr>
              <w:spacing w:line="240" w:lineRule="auto"/>
              <w:rPr>
                <w:b/>
              </w:rPr>
            </w:pPr>
          </w:p>
        </w:tc>
      </w:tr>
      <w:tr w:rsidR="00F64260" w:rsidRPr="00C710E0" w14:paraId="5C8827C3" w14:textId="77777777" w:rsidTr="739BFE42">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2A72C42E" w:rsidR="00F64260" w:rsidRPr="00C710E0" w:rsidRDefault="00F64260" w:rsidP="001429AA">
            <w:pPr>
              <w:spacing w:line="240" w:lineRule="auto"/>
              <w:rPr>
                <w:b/>
              </w:rPr>
            </w:pPr>
            <w:bookmarkStart w:id="15" w:name="title"/>
            <w:bookmarkEnd w:id="15"/>
          </w:p>
        </w:tc>
        <w:tc>
          <w:tcPr>
            <w:tcW w:w="3840" w:type="dxa"/>
            <w:noWrap/>
          </w:tcPr>
          <w:p w14:paraId="2B9DB727" w14:textId="0FDCF03B" w:rsidR="00F64260" w:rsidRPr="00C710E0" w:rsidRDefault="00E06E47" w:rsidP="621D809A">
            <w:pPr>
              <w:spacing w:line="240" w:lineRule="auto"/>
              <w:rPr>
                <w:b/>
                <w:bCs/>
              </w:rPr>
            </w:pPr>
            <w:r>
              <w:rPr>
                <w:b/>
              </w:rPr>
              <w:t>Health Assessment for Diverse Populations</w:t>
            </w:r>
          </w:p>
        </w:tc>
      </w:tr>
      <w:tr w:rsidR="00F64260" w:rsidRPr="00C710E0" w14:paraId="76E4D772" w14:textId="77777777" w:rsidTr="739BFE42">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25600529" w:rsidR="00F64260" w:rsidRPr="0035435B" w:rsidRDefault="00F64260" w:rsidP="009F029C">
            <w:pPr>
              <w:tabs>
                <w:tab w:val="left" w:pos="690"/>
              </w:tabs>
              <w:spacing w:line="240" w:lineRule="auto"/>
              <w:rPr>
                <w:b/>
              </w:rPr>
            </w:pPr>
            <w:bookmarkStart w:id="16" w:name="description"/>
            <w:bookmarkEnd w:id="16"/>
          </w:p>
        </w:tc>
        <w:tc>
          <w:tcPr>
            <w:tcW w:w="3840" w:type="dxa"/>
            <w:noWrap/>
          </w:tcPr>
          <w:p w14:paraId="51C7BE85" w14:textId="74390D77" w:rsidR="00F64260" w:rsidRPr="003D7FA9" w:rsidRDefault="00085BB4" w:rsidP="003D7FA9">
            <w:pPr>
              <w:spacing w:before="40" w:line="220" w:lineRule="exact"/>
              <w:rPr>
                <w:rStyle w:val="normaltextrun"/>
                <w:rFonts w:ascii="Times New Roman" w:eastAsia="Cambria" w:hAnsi="Times New Roman"/>
              </w:rPr>
            </w:pPr>
            <w:r>
              <w:rPr>
                <w:rFonts w:ascii="Times New Roman" w:hAnsi="Times New Roman"/>
                <w:color w:val="000000" w:themeColor="text1"/>
                <w:sz w:val="24"/>
                <w:szCs w:val="24"/>
              </w:rPr>
              <w:t>Students d</w:t>
            </w:r>
            <w:r w:rsidR="266A8364" w:rsidRPr="003D7FA9">
              <w:rPr>
                <w:rFonts w:ascii="Times New Roman" w:hAnsi="Times New Roman"/>
                <w:color w:val="000000" w:themeColor="text1"/>
                <w:sz w:val="24"/>
                <w:szCs w:val="24"/>
              </w:rPr>
              <w:t>evelop basic knowledge and skills critical to perform comprehensive health assessments and interpretation of assessment data of the adult client. Focus is on normal findings for diverse populations. </w:t>
            </w:r>
          </w:p>
        </w:tc>
      </w:tr>
      <w:tr w:rsidR="00F64260" w:rsidRPr="00C710E0" w14:paraId="6B87DAE3" w14:textId="77777777" w:rsidTr="739BFE42">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5D0841A8" w:rsidR="0035435B" w:rsidRPr="00C710E0" w:rsidRDefault="0035435B" w:rsidP="00443912">
            <w:pPr>
              <w:spacing w:line="240" w:lineRule="auto"/>
              <w:rPr>
                <w:b/>
              </w:rPr>
            </w:pPr>
            <w:bookmarkStart w:id="17" w:name="prereqs"/>
            <w:bookmarkEnd w:id="17"/>
          </w:p>
        </w:tc>
        <w:tc>
          <w:tcPr>
            <w:tcW w:w="3840" w:type="dxa"/>
            <w:noWrap/>
          </w:tcPr>
          <w:p w14:paraId="4DA91B44" w14:textId="3283C1DC" w:rsidR="00F64260" w:rsidRPr="00C710E0" w:rsidRDefault="778B6016" w:rsidP="5ECBF19D">
            <w:pPr>
              <w:spacing w:line="240" w:lineRule="auto"/>
              <w:rPr>
                <w:b/>
                <w:bCs/>
              </w:rPr>
            </w:pPr>
            <w:r w:rsidRPr="5C27069D">
              <w:rPr>
                <w:b/>
                <w:bCs/>
              </w:rPr>
              <w:t>N</w:t>
            </w:r>
            <w:r w:rsidR="00085BB4">
              <w:rPr>
                <w:b/>
                <w:bCs/>
              </w:rPr>
              <w:t xml:space="preserve">URS </w:t>
            </w:r>
            <w:r w:rsidRPr="5C27069D">
              <w:rPr>
                <w:b/>
                <w:bCs/>
              </w:rPr>
              <w:t>230, N</w:t>
            </w:r>
            <w:r w:rsidR="00085BB4">
              <w:rPr>
                <w:b/>
                <w:bCs/>
              </w:rPr>
              <w:t xml:space="preserve">URS </w:t>
            </w:r>
            <w:r w:rsidRPr="5C27069D">
              <w:rPr>
                <w:b/>
                <w:bCs/>
              </w:rPr>
              <w:t xml:space="preserve">231, </w:t>
            </w:r>
            <w:r w:rsidR="00085BB4">
              <w:rPr>
                <w:b/>
                <w:bCs/>
              </w:rPr>
              <w:t xml:space="preserve">and </w:t>
            </w:r>
            <w:r w:rsidR="3D23878B" w:rsidRPr="5C27069D">
              <w:rPr>
                <w:b/>
                <w:bCs/>
              </w:rPr>
              <w:t>BIOL 348</w:t>
            </w:r>
            <w:r w:rsidR="3EBA60AC" w:rsidRPr="5C27069D">
              <w:rPr>
                <w:b/>
                <w:bCs/>
              </w:rPr>
              <w:t>. Must be taken concurrently with NURS 233 and 234W.</w:t>
            </w:r>
          </w:p>
        </w:tc>
      </w:tr>
      <w:tr w:rsidR="00F64260" w:rsidRPr="00C710E0" w14:paraId="5AE5E526" w14:textId="77777777" w:rsidTr="739BFE42">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8F2FAD3" w14:textId="223993B4" w:rsidR="00F64260" w:rsidRPr="00C710E0" w:rsidRDefault="00F64260" w:rsidP="621D809A">
            <w:pPr>
              <w:spacing w:line="240" w:lineRule="auto"/>
              <w:rPr>
                <w:b/>
                <w:bCs/>
                <w:sz w:val="20"/>
                <w:szCs w:val="20"/>
              </w:rPr>
            </w:pPr>
          </w:p>
        </w:tc>
        <w:tc>
          <w:tcPr>
            <w:tcW w:w="3840" w:type="dxa"/>
            <w:noWrap/>
          </w:tcPr>
          <w:p w14:paraId="67D1137F" w14:textId="1E83A7D2" w:rsidR="00F64260" w:rsidRPr="00C710E0" w:rsidRDefault="00E81EF4" w:rsidP="00D263FE">
            <w:pPr>
              <w:spacing w:line="240" w:lineRule="auto"/>
              <w:rPr>
                <w:rFonts w:asciiTheme="minorHAnsi" w:eastAsiaTheme="minorEastAsia" w:hAnsiTheme="minorHAnsi" w:cstheme="minorBidi"/>
                <w:b/>
                <w:bCs/>
                <w:sz w:val="20"/>
                <w:szCs w:val="20"/>
              </w:rPr>
            </w:pPr>
            <w:r w:rsidRPr="001D17E1">
              <w:rPr>
                <w:rFonts w:asciiTheme="minorHAnsi" w:eastAsiaTheme="minorEastAsia" w:hAnsiTheme="minorHAnsi" w:cstheme="minorBidi"/>
                <w:b/>
                <w:bCs/>
                <w:sz w:val="20"/>
                <w:szCs w:val="20"/>
              </w:rPr>
              <w:t>Fall | Spring</w:t>
            </w:r>
          </w:p>
        </w:tc>
      </w:tr>
      <w:tr w:rsidR="00F64260" w:rsidRPr="00C710E0" w14:paraId="12464B8B" w14:textId="77777777" w:rsidTr="739BFE42">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7777777" w:rsidR="00F64260" w:rsidRPr="00C710E0" w:rsidRDefault="00F64260" w:rsidP="001429AA">
            <w:pPr>
              <w:spacing w:line="240" w:lineRule="auto"/>
              <w:rPr>
                <w:b/>
              </w:rPr>
            </w:pPr>
            <w:bookmarkStart w:id="18" w:name="contacthours"/>
            <w:bookmarkEnd w:id="18"/>
          </w:p>
        </w:tc>
        <w:tc>
          <w:tcPr>
            <w:tcW w:w="3840" w:type="dxa"/>
            <w:noWrap/>
          </w:tcPr>
          <w:p w14:paraId="57D144B9" w14:textId="180AE620" w:rsidR="00F64260" w:rsidRPr="00C710E0" w:rsidRDefault="00085BB4"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3</w:t>
            </w:r>
          </w:p>
        </w:tc>
      </w:tr>
      <w:tr w:rsidR="00F64260" w:rsidRPr="00C710E0" w14:paraId="677C9DA2" w14:textId="77777777" w:rsidTr="739BFE42">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7777777" w:rsidR="00F64260" w:rsidRPr="00C710E0" w:rsidRDefault="00F64260" w:rsidP="001429AA">
            <w:pPr>
              <w:spacing w:line="240" w:lineRule="auto"/>
              <w:rPr>
                <w:b/>
              </w:rPr>
            </w:pPr>
            <w:bookmarkStart w:id="19" w:name="credits"/>
            <w:bookmarkEnd w:id="19"/>
          </w:p>
        </w:tc>
        <w:tc>
          <w:tcPr>
            <w:tcW w:w="3840" w:type="dxa"/>
            <w:noWrap/>
          </w:tcPr>
          <w:p w14:paraId="7DD4CAFF" w14:textId="31BF6ED0" w:rsidR="00F64260" w:rsidRPr="00C710E0" w:rsidRDefault="00E81EF4"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3</w:t>
            </w:r>
          </w:p>
        </w:tc>
      </w:tr>
      <w:tr w:rsidR="00F64260" w:rsidRPr="00C710E0" w14:paraId="658C4762" w14:textId="77777777" w:rsidTr="739BFE42">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77777777" w:rsidR="00F64260" w:rsidRPr="00C710E0" w:rsidRDefault="00F64260" w:rsidP="60A52E68">
            <w:pPr>
              <w:spacing w:line="240" w:lineRule="auto"/>
              <w:rPr>
                <w:rStyle w:val="TEXT"/>
                <w:rFonts w:asciiTheme="minorHAnsi" w:eastAsiaTheme="minorEastAsia" w:hAnsiTheme="minorHAnsi" w:cstheme="minorBidi"/>
              </w:rPr>
            </w:pPr>
            <w:bookmarkStart w:id="20" w:name="differences"/>
            <w:bookmarkEnd w:id="20"/>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100EECA2">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1BE10D02" w:rsidR="00F64260" w:rsidRPr="00C710E0" w:rsidRDefault="00F64260" w:rsidP="001429AA">
            <w:pPr>
              <w:spacing w:line="240" w:lineRule="auto"/>
              <w:rPr>
                <w:b/>
                <w:sz w:val="20"/>
              </w:rPr>
            </w:pPr>
          </w:p>
        </w:tc>
        <w:tc>
          <w:tcPr>
            <w:tcW w:w="3840" w:type="dxa"/>
            <w:noWrap/>
          </w:tcPr>
          <w:p w14:paraId="2CF717EE" w14:textId="0CCF7979" w:rsidR="00F64260" w:rsidRPr="00C710E0" w:rsidRDefault="00E81EF4"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Letter Grade</w:t>
            </w:r>
          </w:p>
        </w:tc>
      </w:tr>
      <w:tr w:rsidR="00F64260" w:rsidRPr="00C710E0" w14:paraId="66DAB74D" w14:textId="77777777" w:rsidTr="100EECA2">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32BA429D" w:rsidR="00F64260" w:rsidRPr="00C710E0" w:rsidRDefault="00F64260" w:rsidP="006B20A9">
            <w:pPr>
              <w:spacing w:line="240" w:lineRule="auto"/>
              <w:rPr>
                <w:b/>
                <w:sz w:val="20"/>
              </w:rPr>
            </w:pPr>
            <w:bookmarkStart w:id="21" w:name="instr_methods"/>
            <w:bookmarkEnd w:id="21"/>
          </w:p>
        </w:tc>
        <w:tc>
          <w:tcPr>
            <w:tcW w:w="3840" w:type="dxa"/>
            <w:noWrap/>
          </w:tcPr>
          <w:p w14:paraId="27D66483" w14:textId="7B539BAA" w:rsidR="00F64260" w:rsidRPr="00C710E0" w:rsidRDefault="00E81EF4"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Lecture</w:t>
            </w:r>
          </w:p>
        </w:tc>
      </w:tr>
      <w:tr w:rsidR="00F64260" w:rsidRPr="00C710E0" w14:paraId="40E0E48F" w14:textId="77777777" w:rsidTr="100EECA2">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703BB076" w:rsidR="00F64260" w:rsidRPr="00C710E0" w:rsidRDefault="00F64260" w:rsidP="00A87611">
            <w:pPr>
              <w:spacing w:line="240" w:lineRule="auto"/>
              <w:rPr>
                <w:b/>
                <w:sz w:val="20"/>
              </w:rPr>
            </w:pPr>
            <w:bookmarkStart w:id="22" w:name="required"/>
            <w:bookmarkEnd w:id="22"/>
          </w:p>
        </w:tc>
        <w:tc>
          <w:tcPr>
            <w:tcW w:w="3840" w:type="dxa"/>
            <w:noWrap/>
          </w:tcPr>
          <w:p w14:paraId="442E5788" w14:textId="43F07421" w:rsidR="00F64260" w:rsidRPr="00C710E0" w:rsidRDefault="00E81EF4" w:rsidP="60A52E68">
            <w:pPr>
              <w:spacing w:line="240" w:lineRule="auto"/>
              <w:rPr>
                <w:rFonts w:asciiTheme="minorHAnsi" w:eastAsiaTheme="minorEastAsia" w:hAnsiTheme="minorHAnsi" w:cstheme="minorBidi"/>
                <w:b/>
                <w:bCs/>
                <w:sz w:val="20"/>
                <w:szCs w:val="20"/>
              </w:rPr>
            </w:pPr>
            <w:r w:rsidRPr="00E81EF4">
              <w:rPr>
                <w:rFonts w:asciiTheme="minorHAnsi" w:eastAsiaTheme="minorEastAsia" w:hAnsiTheme="minorHAnsi" w:cstheme="minorBidi"/>
                <w:b/>
                <w:bCs/>
                <w:sz w:val="20"/>
                <w:szCs w:val="20"/>
              </w:rPr>
              <w:t>Required for major</w:t>
            </w:r>
          </w:p>
        </w:tc>
      </w:tr>
      <w:tr w:rsidR="00F64260" w:rsidRPr="00C710E0" w14:paraId="4F77409C" w14:textId="77777777" w:rsidTr="100EECA2">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7B67D7C5" w:rsidR="00F64260" w:rsidRPr="00C710E0" w:rsidRDefault="00F64260" w:rsidP="001429AA">
            <w:pPr>
              <w:spacing w:line="240" w:lineRule="auto"/>
              <w:rPr>
                <w:b/>
              </w:rPr>
            </w:pPr>
          </w:p>
        </w:tc>
        <w:tc>
          <w:tcPr>
            <w:tcW w:w="3840" w:type="dxa"/>
            <w:noWrap/>
          </w:tcPr>
          <w:p w14:paraId="41CF798F" w14:textId="7C4883C9" w:rsidR="00F64260" w:rsidRPr="00C710E0" w:rsidRDefault="00E81EF4" w:rsidP="5ECBF19D">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No</w:t>
            </w:r>
          </w:p>
        </w:tc>
      </w:tr>
      <w:tr w:rsidR="00F64260" w:rsidRPr="00C710E0" w14:paraId="3A6D1D6E" w14:textId="77777777" w:rsidTr="100EECA2">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071181E7" w14:textId="196D65F1" w:rsidR="00F64260" w:rsidRPr="00C710E0" w:rsidRDefault="00F64260" w:rsidP="001A51ED">
            <w:pPr>
              <w:rPr>
                <w:b/>
                <w:sz w:val="20"/>
              </w:rPr>
            </w:pPr>
            <w:bookmarkStart w:id="23" w:name="ge"/>
            <w:bookmarkEnd w:id="23"/>
          </w:p>
        </w:tc>
        <w:tc>
          <w:tcPr>
            <w:tcW w:w="3840" w:type="dxa"/>
            <w:noWrap/>
          </w:tcPr>
          <w:p w14:paraId="45B135E3" w14:textId="226A208D" w:rsidR="00F64260" w:rsidRPr="00C710E0" w:rsidRDefault="00E81EF4" w:rsidP="5ECBF19D">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No</w:t>
            </w:r>
          </w:p>
        </w:tc>
      </w:tr>
      <w:tr w:rsidR="00CF0A1D" w:rsidRPr="00C710E0" w14:paraId="14ABFD2C" w14:textId="77777777" w:rsidTr="100EECA2">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213D5882" w:rsidR="00CF0A1D" w:rsidRPr="00C710E0" w:rsidRDefault="00CF0A1D" w:rsidP="001A51ED">
            <w:pPr>
              <w:rPr>
                <w:b/>
              </w:rPr>
            </w:pPr>
          </w:p>
        </w:tc>
        <w:tc>
          <w:tcPr>
            <w:tcW w:w="3840" w:type="dxa"/>
            <w:noWrap/>
          </w:tcPr>
          <w:p w14:paraId="10B541DA" w14:textId="6B139C3C" w:rsidR="00CF0A1D" w:rsidRPr="00C710E0" w:rsidRDefault="00E81EF4" w:rsidP="5ECBF19D">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No</w:t>
            </w:r>
          </w:p>
        </w:tc>
      </w:tr>
      <w:tr w:rsidR="00F64260" w:rsidRPr="00C710E0" w14:paraId="7309520B" w14:textId="77777777" w:rsidTr="100EECA2">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3801343A" w:rsidR="00F64260" w:rsidRPr="00C710E0" w:rsidRDefault="00F64260" w:rsidP="00F00C16">
            <w:pPr>
              <w:spacing w:line="240" w:lineRule="auto"/>
              <w:rPr>
                <w:b/>
                <w:bCs/>
                <w:color w:val="000000" w:themeColor="text1"/>
                <w:sz w:val="20"/>
                <w:szCs w:val="20"/>
              </w:rPr>
            </w:pPr>
            <w:bookmarkStart w:id="24" w:name="performance"/>
            <w:bookmarkEnd w:id="24"/>
          </w:p>
        </w:tc>
        <w:tc>
          <w:tcPr>
            <w:tcW w:w="3840" w:type="dxa"/>
            <w:noWrap/>
          </w:tcPr>
          <w:p w14:paraId="33AC4615" w14:textId="1AD81E50" w:rsidR="00F64260" w:rsidRPr="00C710E0" w:rsidRDefault="000E62D7" w:rsidP="008D2DDD">
            <w:pPr>
              <w:spacing w:line="240" w:lineRule="auto"/>
              <w:rPr>
                <w:rFonts w:asciiTheme="minorHAnsi" w:eastAsiaTheme="minorEastAsia" w:hAnsiTheme="minorHAnsi" w:cstheme="minorBidi"/>
                <w:b/>
                <w:bCs/>
                <w:color w:val="000000" w:themeColor="text1"/>
                <w:sz w:val="20"/>
                <w:szCs w:val="20"/>
              </w:rPr>
            </w:pPr>
            <w:r w:rsidRPr="000E62D7">
              <w:rPr>
                <w:rFonts w:asciiTheme="minorHAnsi" w:eastAsiaTheme="minorEastAsia" w:hAnsiTheme="minorHAnsi" w:cstheme="minorBidi"/>
                <w:b/>
                <w:bCs/>
                <w:color w:val="000000" w:themeColor="text1"/>
                <w:sz w:val="20"/>
                <w:szCs w:val="20"/>
              </w:rPr>
              <w:t xml:space="preserve">Laboratory </w:t>
            </w:r>
            <w:r>
              <w:rPr>
                <w:rFonts w:asciiTheme="minorHAnsi" w:eastAsiaTheme="minorEastAsia" w:hAnsiTheme="minorHAnsi" w:cstheme="minorBidi"/>
                <w:b/>
                <w:bCs/>
                <w:color w:val="000000" w:themeColor="text1"/>
                <w:sz w:val="20"/>
                <w:szCs w:val="20"/>
              </w:rPr>
              <w:t>Performance</w:t>
            </w:r>
            <w:r w:rsidRPr="000E62D7">
              <w:rPr>
                <w:rFonts w:asciiTheme="minorHAnsi" w:eastAsiaTheme="minorEastAsia" w:hAnsiTheme="minorHAnsi" w:cstheme="minorBidi"/>
                <w:b/>
                <w:bCs/>
                <w:color w:val="000000" w:themeColor="text1"/>
                <w:sz w:val="20"/>
                <w:szCs w:val="20"/>
              </w:rPr>
              <w:t>|</w:t>
            </w:r>
            <w:r>
              <w:rPr>
                <w:rFonts w:asciiTheme="minorHAnsi" w:eastAsiaTheme="minorEastAsia" w:hAnsiTheme="minorHAnsi" w:cstheme="minorBidi"/>
                <w:b/>
                <w:bCs/>
                <w:color w:val="000000" w:themeColor="text1"/>
                <w:sz w:val="20"/>
                <w:szCs w:val="20"/>
              </w:rPr>
              <w:t xml:space="preserve"> </w:t>
            </w:r>
            <w:r w:rsidRPr="000E62D7">
              <w:rPr>
                <w:rFonts w:asciiTheme="minorHAnsi" w:eastAsiaTheme="minorEastAsia" w:hAnsiTheme="minorHAnsi" w:cstheme="minorBidi"/>
                <w:b/>
                <w:bCs/>
                <w:color w:val="000000" w:themeColor="text1"/>
                <w:sz w:val="20"/>
                <w:szCs w:val="20"/>
              </w:rPr>
              <w:t>Demonstrations | Performance Testing | Exams | Written Assignments</w:t>
            </w:r>
          </w:p>
        </w:tc>
      </w:tr>
      <w:tr w:rsidR="00BF30C5" w:rsidRPr="00C710E0" w14:paraId="679110FC" w14:textId="77777777" w:rsidTr="100EECA2">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5"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5"/>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1E9781EF" w:rsidR="00BF30C5" w:rsidRPr="00C710E0" w:rsidRDefault="6C7460A5" w:rsidP="100EECA2">
            <w:pPr>
              <w:spacing w:line="240" w:lineRule="auto"/>
              <w:rPr>
                <w:rFonts w:asciiTheme="minorHAnsi" w:eastAsiaTheme="minorEastAsia" w:hAnsiTheme="minorHAnsi" w:cstheme="minorBidi"/>
                <w:b/>
                <w:bCs/>
              </w:rPr>
            </w:pPr>
            <w:r w:rsidRPr="100EECA2">
              <w:rPr>
                <w:rFonts w:asciiTheme="minorHAnsi" w:eastAsiaTheme="minorEastAsia" w:hAnsiTheme="minorHAnsi" w:cstheme="minorBidi"/>
                <w:b/>
                <w:bCs/>
              </w:rPr>
              <w:t>32-40</w:t>
            </w:r>
          </w:p>
        </w:tc>
      </w:tr>
      <w:tr w:rsidR="00F64260" w:rsidRPr="00C710E0" w14:paraId="071E0CC5" w14:textId="77777777" w:rsidTr="100EECA2">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6" w:name="competing"/>
            <w:bookmarkEnd w:id="26"/>
          </w:p>
        </w:tc>
        <w:tc>
          <w:tcPr>
            <w:tcW w:w="3840" w:type="dxa"/>
            <w:noWrap/>
          </w:tcPr>
          <w:p w14:paraId="15AF74BC" w14:textId="061B1748" w:rsidR="00F64260" w:rsidRPr="00C710E0" w:rsidRDefault="00F64260" w:rsidP="001429AA">
            <w:pPr>
              <w:spacing w:line="240" w:lineRule="auto"/>
              <w:rPr>
                <w:b/>
              </w:rPr>
            </w:pPr>
          </w:p>
        </w:tc>
      </w:tr>
      <w:tr w:rsidR="00F64260" w:rsidRPr="00C710E0" w14:paraId="5CAD96CC" w14:textId="77777777" w:rsidTr="100EECA2">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20"/>
        <w:gridCol w:w="1892"/>
        <w:gridCol w:w="4568"/>
      </w:tblGrid>
      <w:tr w:rsidR="00F64260" w:rsidRPr="00C710E0" w14:paraId="707BEBAF" w14:textId="77777777" w:rsidTr="621D809A">
        <w:trPr>
          <w:cantSplit/>
          <w:tblHeader/>
        </w:trPr>
        <w:tc>
          <w:tcPr>
            <w:tcW w:w="4429"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894" w:type="dxa"/>
          </w:tcPr>
          <w:p w14:paraId="306A591E" w14:textId="6AAEAA08" w:rsidR="00F64260" w:rsidRPr="00C710E0" w:rsidRDefault="00FB29F2" w:rsidP="621D809A">
            <w:pPr>
              <w:spacing w:line="240" w:lineRule="auto"/>
              <w:rPr>
                <w:b/>
                <w:bCs/>
              </w:rPr>
            </w:pPr>
            <w:hyperlink w:anchor="standards">
              <w:r w:rsidR="3FC77C41" w:rsidRPr="621D809A">
                <w:rPr>
                  <w:rStyle w:val="Hyperlink"/>
                  <w:b/>
                  <w:bCs/>
                </w:rPr>
                <w:t>Professional</w:t>
              </w:r>
              <w:r w:rsidR="00115A68" w:rsidRPr="621D809A">
                <w:rPr>
                  <w:rStyle w:val="Hyperlink"/>
                  <w:b/>
                  <w:bCs/>
                </w:rPr>
                <w:t xml:space="preserve"> </w:t>
              </w:r>
              <w:proofErr w:type="spellStart"/>
              <w:r w:rsidR="00115A68" w:rsidRPr="621D809A">
                <w:rPr>
                  <w:rStyle w:val="Hyperlink"/>
                  <w:b/>
                  <w:bCs/>
                </w:rPr>
                <w:t>Org.S</w:t>
              </w:r>
              <w:r w:rsidR="00F64260" w:rsidRPr="621D809A">
                <w:rPr>
                  <w:rStyle w:val="Hyperlink"/>
                  <w:b/>
                  <w:bCs/>
                </w:rPr>
                <w:t>tandard</w:t>
              </w:r>
              <w:proofErr w:type="spellEnd"/>
              <w:r w:rsidR="00F64260" w:rsidRPr="621D809A">
                <w:rPr>
                  <w:rStyle w:val="Hyperlink"/>
                  <w:b/>
                  <w:bCs/>
                </w:rPr>
                <w:t>(s)</w:t>
              </w:r>
            </w:hyperlink>
            <w:r w:rsidR="00115A68" w:rsidRPr="621D809A">
              <w:rPr>
                <w:rStyle w:val="Hyperlink"/>
                <w:b/>
                <w:bCs/>
              </w:rPr>
              <w:t xml:space="preserve"> if relevant</w:t>
            </w:r>
          </w:p>
        </w:tc>
        <w:tc>
          <w:tcPr>
            <w:tcW w:w="4693" w:type="dxa"/>
          </w:tcPr>
          <w:p w14:paraId="7AE9A56B" w14:textId="3B4CAAFE" w:rsidR="00F64260" w:rsidRPr="00C710E0" w:rsidRDefault="00FB29F2" w:rsidP="00D64DF4">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F64260" w:rsidRPr="00C710E0" w14:paraId="017267C2" w14:textId="77777777" w:rsidTr="621D809A">
        <w:tc>
          <w:tcPr>
            <w:tcW w:w="4429" w:type="dxa"/>
          </w:tcPr>
          <w:p w14:paraId="6DE8AEA2" w14:textId="68C6879E" w:rsidR="00F64260" w:rsidRDefault="008D2DDD">
            <w:pPr>
              <w:spacing w:line="240" w:lineRule="auto"/>
            </w:pPr>
            <w:bookmarkStart w:id="27" w:name="outcomes"/>
            <w:bookmarkEnd w:id="27"/>
            <w:r>
              <w:rPr>
                <w:rStyle w:val="normaltextrun"/>
                <w:color w:val="000000"/>
                <w:shd w:val="clear" w:color="auto" w:fill="FFFFFF"/>
              </w:rPr>
              <w:t xml:space="preserve">Apply knowledge from humanities and other sciences to promote the delivery of optimal health care that integrates person-centered care, the nursing process, evidenced-based practice, clinical judgment, and communication. </w:t>
            </w:r>
          </w:p>
          <w:p w14:paraId="4E937535" w14:textId="15E42EEB" w:rsidR="008D2DDD" w:rsidRPr="00C710E0" w:rsidRDefault="008D2DDD">
            <w:pPr>
              <w:spacing w:line="240" w:lineRule="auto"/>
            </w:pPr>
          </w:p>
        </w:tc>
        <w:tc>
          <w:tcPr>
            <w:tcW w:w="1894" w:type="dxa"/>
          </w:tcPr>
          <w:p w14:paraId="542065FD" w14:textId="72B362C8" w:rsidR="00F64260" w:rsidRDefault="008D2DDD">
            <w:pPr>
              <w:spacing w:line="240" w:lineRule="auto"/>
            </w:pPr>
            <w:r>
              <w:t>AACN’s New</w:t>
            </w:r>
          </w:p>
          <w:p w14:paraId="0A045709" w14:textId="5EFD43BA" w:rsidR="008D2DDD" w:rsidRPr="00C710E0" w:rsidRDefault="008D2DDD">
            <w:pPr>
              <w:spacing w:line="240" w:lineRule="auto"/>
            </w:pPr>
            <w:r>
              <w:t>Essentials</w:t>
            </w:r>
            <w:r w:rsidR="002237F2">
              <w:t xml:space="preserve"> (</w:t>
            </w:r>
            <w:r w:rsidR="002237F2" w:rsidRPr="002237F2">
              <w:t>Domain</w:t>
            </w:r>
            <w:r w:rsidR="002237F2">
              <w:t>s</w:t>
            </w:r>
            <w:r w:rsidR="002237F2" w:rsidRPr="002237F2">
              <w:t xml:space="preserve"> 1, 2, 3, 4, 6</w:t>
            </w:r>
            <w:r w:rsidR="002237F2">
              <w:t>)</w:t>
            </w:r>
          </w:p>
        </w:tc>
        <w:tc>
          <w:tcPr>
            <w:tcW w:w="4693" w:type="dxa"/>
          </w:tcPr>
          <w:p w14:paraId="638BB382" w14:textId="384A8398" w:rsidR="00F64260" w:rsidRPr="005D6998" w:rsidRDefault="008D2DDD" w:rsidP="005D6998">
            <w:pPr>
              <w:spacing w:line="240" w:lineRule="auto"/>
            </w:pPr>
            <w:r w:rsidRPr="005D6998">
              <w:rPr>
                <w:rFonts w:asciiTheme="minorHAnsi" w:eastAsiaTheme="minorEastAsia" w:hAnsiTheme="minorHAnsi" w:cstheme="minorBidi"/>
                <w:bCs/>
                <w:color w:val="000000" w:themeColor="text1"/>
              </w:rPr>
              <w:t>Lab</w:t>
            </w:r>
            <w:r w:rsidR="005D6998" w:rsidRPr="005D6998">
              <w:rPr>
                <w:rFonts w:asciiTheme="minorHAnsi" w:eastAsiaTheme="minorEastAsia" w:hAnsiTheme="minorHAnsi" w:cstheme="minorBidi"/>
                <w:bCs/>
                <w:color w:val="000000" w:themeColor="text1"/>
              </w:rPr>
              <w:t xml:space="preserve">oratory </w:t>
            </w:r>
            <w:r w:rsidR="000E62D7">
              <w:rPr>
                <w:rFonts w:asciiTheme="minorHAnsi" w:eastAsiaTheme="minorEastAsia" w:hAnsiTheme="minorHAnsi" w:cstheme="minorBidi"/>
                <w:bCs/>
                <w:color w:val="000000" w:themeColor="text1"/>
              </w:rPr>
              <w:t xml:space="preserve">Performance </w:t>
            </w:r>
            <w:r w:rsidRPr="005D6998">
              <w:rPr>
                <w:rFonts w:asciiTheme="minorHAnsi" w:eastAsiaTheme="minorEastAsia" w:hAnsiTheme="minorHAnsi" w:cstheme="minorBidi"/>
                <w:bCs/>
                <w:color w:val="000000" w:themeColor="text1"/>
              </w:rPr>
              <w:t xml:space="preserve">| </w:t>
            </w:r>
            <w:r w:rsidR="005D6998" w:rsidRPr="005D6998">
              <w:rPr>
                <w:rFonts w:asciiTheme="minorHAnsi" w:eastAsiaTheme="minorEastAsia" w:hAnsiTheme="minorHAnsi" w:cstheme="minorBidi"/>
                <w:bCs/>
                <w:color w:val="000000" w:themeColor="text1"/>
              </w:rPr>
              <w:t xml:space="preserve">Group Work | Demonstrations | Performance Testing | </w:t>
            </w:r>
            <w:r w:rsidRPr="005D6998">
              <w:rPr>
                <w:rFonts w:asciiTheme="minorHAnsi" w:eastAsiaTheme="minorEastAsia" w:hAnsiTheme="minorHAnsi" w:cstheme="minorBidi"/>
                <w:bCs/>
                <w:color w:val="000000" w:themeColor="text1"/>
              </w:rPr>
              <w:t>Exams |</w:t>
            </w:r>
            <w:r w:rsidR="005D6998" w:rsidRPr="005D6998">
              <w:rPr>
                <w:rFonts w:asciiTheme="minorHAnsi" w:eastAsiaTheme="minorEastAsia" w:hAnsiTheme="minorHAnsi" w:cstheme="minorBidi"/>
                <w:bCs/>
                <w:color w:val="000000" w:themeColor="text1"/>
              </w:rPr>
              <w:t xml:space="preserve"> Written Assignments</w:t>
            </w:r>
            <w:r w:rsidRPr="005D6998">
              <w:rPr>
                <w:rFonts w:asciiTheme="minorHAnsi" w:eastAsiaTheme="minorEastAsia" w:hAnsiTheme="minorHAnsi" w:cstheme="minorBidi"/>
                <w:bCs/>
                <w:color w:val="000000" w:themeColor="text1"/>
              </w:rPr>
              <w:t xml:space="preserve"> </w:t>
            </w:r>
          </w:p>
        </w:tc>
      </w:tr>
      <w:tr w:rsidR="008D2DDD" w:rsidRPr="00C710E0" w14:paraId="5CBE327E" w14:textId="77777777" w:rsidTr="621D809A">
        <w:tc>
          <w:tcPr>
            <w:tcW w:w="4429" w:type="dxa"/>
          </w:tcPr>
          <w:p w14:paraId="0D9CCD22" w14:textId="77777777" w:rsidR="008D2DDD" w:rsidRDefault="008D2DDD">
            <w:pPr>
              <w:spacing w:line="240" w:lineRule="auto"/>
              <w:rPr>
                <w:rStyle w:val="eop"/>
                <w:color w:val="000000"/>
                <w:shd w:val="clear" w:color="auto" w:fill="FFFFFF"/>
              </w:rPr>
            </w:pPr>
            <w:r>
              <w:rPr>
                <w:rStyle w:val="normaltextrun"/>
                <w:color w:val="000000"/>
                <w:shd w:val="clear" w:color="auto" w:fill="FFFFFF"/>
              </w:rPr>
              <w:t>Demonstrate competencies in obtaining, evaluating, and documenting health history, focused assessments, comprehensive health assessment, vital signs assessment and interpretation, use of technology, differentiating between normal and abnormal findings and formulating an individualized plan of care.  </w:t>
            </w:r>
            <w:r>
              <w:rPr>
                <w:rStyle w:val="eop"/>
                <w:color w:val="000000"/>
                <w:shd w:val="clear" w:color="auto" w:fill="FFFFFF"/>
              </w:rPr>
              <w:t> </w:t>
            </w:r>
          </w:p>
          <w:p w14:paraId="79C3DC1D" w14:textId="529A8994" w:rsidR="00D1266D" w:rsidRDefault="00D1266D">
            <w:pPr>
              <w:spacing w:line="240" w:lineRule="auto"/>
            </w:pPr>
          </w:p>
        </w:tc>
        <w:tc>
          <w:tcPr>
            <w:tcW w:w="1894" w:type="dxa"/>
          </w:tcPr>
          <w:p w14:paraId="69E03350" w14:textId="351C2CBC" w:rsidR="008D2DDD" w:rsidRPr="00C710E0" w:rsidRDefault="008D2DDD">
            <w:pPr>
              <w:spacing w:line="240" w:lineRule="auto"/>
            </w:pPr>
            <w:r>
              <w:t>ACCN’s New Essentials</w:t>
            </w:r>
            <w:r w:rsidR="002237F2">
              <w:t xml:space="preserve"> (</w:t>
            </w:r>
            <w:r w:rsidR="002237F2" w:rsidRPr="002237F2">
              <w:t>Domain</w:t>
            </w:r>
            <w:r w:rsidR="002237F2">
              <w:t>s</w:t>
            </w:r>
            <w:r w:rsidR="002237F2" w:rsidRPr="002237F2">
              <w:t xml:space="preserve"> 1, 2, 3, 8</w:t>
            </w:r>
            <w:r w:rsidR="002237F2">
              <w:t>)</w:t>
            </w:r>
          </w:p>
        </w:tc>
        <w:tc>
          <w:tcPr>
            <w:tcW w:w="4693" w:type="dxa"/>
          </w:tcPr>
          <w:p w14:paraId="591D8683" w14:textId="0F89E608" w:rsidR="008D2DDD" w:rsidRPr="005D6998" w:rsidRDefault="005D6998" w:rsidP="00AE7A3D">
            <w:pPr>
              <w:spacing w:line="240" w:lineRule="auto"/>
            </w:pPr>
            <w:r w:rsidRPr="005D6998">
              <w:rPr>
                <w:rFonts w:asciiTheme="minorHAnsi" w:eastAsiaTheme="minorEastAsia" w:hAnsiTheme="minorHAnsi" w:cstheme="minorBidi"/>
                <w:bCs/>
                <w:color w:val="000000" w:themeColor="text1"/>
              </w:rPr>
              <w:t>Laboratory</w:t>
            </w:r>
            <w:r w:rsidR="000E62D7">
              <w:rPr>
                <w:rFonts w:asciiTheme="minorHAnsi" w:eastAsiaTheme="minorEastAsia" w:hAnsiTheme="minorHAnsi" w:cstheme="minorBidi"/>
                <w:bCs/>
                <w:color w:val="000000" w:themeColor="text1"/>
              </w:rPr>
              <w:t xml:space="preserve"> Performance </w:t>
            </w:r>
            <w:r w:rsidRPr="005D6998">
              <w:rPr>
                <w:rFonts w:asciiTheme="minorHAnsi" w:eastAsiaTheme="minorEastAsia" w:hAnsiTheme="minorHAnsi" w:cstheme="minorBidi"/>
                <w:bCs/>
                <w:color w:val="000000" w:themeColor="text1"/>
              </w:rPr>
              <w:t>| Group Work</w:t>
            </w:r>
            <w:r w:rsidR="00125FEE">
              <w:rPr>
                <w:rFonts w:asciiTheme="minorHAnsi" w:eastAsiaTheme="minorEastAsia" w:hAnsiTheme="minorHAnsi" w:cstheme="minorBidi"/>
                <w:bCs/>
                <w:color w:val="000000" w:themeColor="text1"/>
              </w:rPr>
              <w:t xml:space="preserve"> </w:t>
            </w:r>
            <w:r w:rsidRPr="005D6998">
              <w:rPr>
                <w:rFonts w:asciiTheme="minorHAnsi" w:eastAsiaTheme="minorEastAsia" w:hAnsiTheme="minorHAnsi" w:cstheme="minorBidi"/>
                <w:bCs/>
                <w:color w:val="000000" w:themeColor="text1"/>
              </w:rPr>
              <w:t xml:space="preserve">| Demonstrations | Performance Testing | Exams | Interview | Written Assignment </w:t>
            </w:r>
          </w:p>
        </w:tc>
      </w:tr>
      <w:tr w:rsidR="008D2DDD" w:rsidRPr="00C710E0" w14:paraId="593925F2" w14:textId="77777777" w:rsidTr="621D809A">
        <w:tc>
          <w:tcPr>
            <w:tcW w:w="4429" w:type="dxa"/>
          </w:tcPr>
          <w:p w14:paraId="7B9186CE" w14:textId="77777777" w:rsidR="008D2DDD" w:rsidRDefault="008D2DDD">
            <w:pPr>
              <w:spacing w:line="240" w:lineRule="auto"/>
              <w:rPr>
                <w:rStyle w:val="eop"/>
                <w:color w:val="000000"/>
                <w:shd w:val="clear" w:color="auto" w:fill="FFFFFF"/>
              </w:rPr>
            </w:pPr>
            <w:r>
              <w:rPr>
                <w:rStyle w:val="normaltextrun"/>
                <w:color w:val="000000"/>
                <w:shd w:val="clear" w:color="auto" w:fill="FFFFFF"/>
              </w:rPr>
              <w:t xml:space="preserve">Integrate current quality and safety practice guidelines to guide health assessment techniques and practice. </w:t>
            </w:r>
            <w:r>
              <w:rPr>
                <w:rStyle w:val="eop"/>
                <w:color w:val="000000"/>
                <w:shd w:val="clear" w:color="auto" w:fill="FFFFFF"/>
              </w:rPr>
              <w:t> </w:t>
            </w:r>
          </w:p>
          <w:p w14:paraId="73BE8E88" w14:textId="53764713" w:rsidR="00D1266D" w:rsidRDefault="00D1266D">
            <w:pPr>
              <w:spacing w:line="240" w:lineRule="auto"/>
            </w:pPr>
          </w:p>
        </w:tc>
        <w:tc>
          <w:tcPr>
            <w:tcW w:w="1894" w:type="dxa"/>
          </w:tcPr>
          <w:p w14:paraId="706EF116" w14:textId="14ECECEF" w:rsidR="008D2DDD" w:rsidRPr="00C710E0" w:rsidRDefault="008D2DDD">
            <w:pPr>
              <w:spacing w:line="240" w:lineRule="auto"/>
            </w:pPr>
            <w:r>
              <w:t>AACN’s New Essentials</w:t>
            </w:r>
            <w:r w:rsidR="002237F2">
              <w:t xml:space="preserve"> (</w:t>
            </w:r>
            <w:r w:rsidR="002237F2" w:rsidRPr="002237F2">
              <w:t>Domain</w:t>
            </w:r>
            <w:r w:rsidR="002237F2">
              <w:t>s</w:t>
            </w:r>
            <w:r w:rsidR="002237F2" w:rsidRPr="002237F2">
              <w:t xml:space="preserve"> 2, 5</w:t>
            </w:r>
            <w:r w:rsidR="002237F2">
              <w:t>)</w:t>
            </w:r>
          </w:p>
        </w:tc>
        <w:tc>
          <w:tcPr>
            <w:tcW w:w="4693" w:type="dxa"/>
          </w:tcPr>
          <w:p w14:paraId="6B23D898" w14:textId="14235551" w:rsidR="008D2DDD" w:rsidRPr="005D6998" w:rsidRDefault="005D6998" w:rsidP="00AE7A3D">
            <w:pPr>
              <w:spacing w:line="240" w:lineRule="auto"/>
              <w:rPr>
                <w:vertAlign w:val="subscript"/>
              </w:rPr>
            </w:pPr>
            <w:r w:rsidRPr="005D6998">
              <w:rPr>
                <w:rFonts w:asciiTheme="minorHAnsi" w:eastAsiaTheme="minorEastAsia" w:hAnsiTheme="minorHAnsi" w:cstheme="minorBidi"/>
                <w:bCs/>
                <w:color w:val="000000" w:themeColor="text1"/>
              </w:rPr>
              <w:t>Laboratory</w:t>
            </w:r>
            <w:r w:rsidR="000E62D7">
              <w:rPr>
                <w:rFonts w:asciiTheme="minorHAnsi" w:eastAsiaTheme="minorEastAsia" w:hAnsiTheme="minorHAnsi" w:cstheme="minorBidi"/>
                <w:bCs/>
                <w:color w:val="000000" w:themeColor="text1"/>
              </w:rPr>
              <w:t xml:space="preserve"> Performance</w:t>
            </w:r>
            <w:r w:rsidRPr="005D6998">
              <w:rPr>
                <w:rFonts w:asciiTheme="minorHAnsi" w:eastAsiaTheme="minorEastAsia" w:hAnsiTheme="minorHAnsi" w:cstheme="minorBidi"/>
                <w:bCs/>
                <w:color w:val="000000" w:themeColor="text1"/>
              </w:rPr>
              <w:t xml:space="preserve"> | Group Work</w:t>
            </w:r>
            <w:r w:rsidR="00125FEE">
              <w:rPr>
                <w:rFonts w:asciiTheme="minorHAnsi" w:eastAsiaTheme="minorEastAsia" w:hAnsiTheme="minorHAnsi" w:cstheme="minorBidi"/>
                <w:bCs/>
                <w:color w:val="000000" w:themeColor="text1"/>
              </w:rPr>
              <w:t xml:space="preserve"> </w:t>
            </w:r>
            <w:r w:rsidRPr="005D6998">
              <w:rPr>
                <w:rFonts w:asciiTheme="minorHAnsi" w:eastAsiaTheme="minorEastAsia" w:hAnsiTheme="minorHAnsi" w:cstheme="minorBidi"/>
                <w:bCs/>
                <w:color w:val="000000" w:themeColor="text1"/>
              </w:rPr>
              <w:t>| Demonstrations | Performance Testing | Exams | Interview | Written Assignment</w:t>
            </w:r>
            <w:r>
              <w:rPr>
                <w:rFonts w:asciiTheme="minorHAnsi" w:eastAsiaTheme="minorEastAsia" w:hAnsiTheme="minorHAnsi" w:cstheme="minorBidi"/>
                <w:bCs/>
                <w:color w:val="000000" w:themeColor="text1"/>
              </w:rPr>
              <w:t xml:space="preserve"> </w:t>
            </w:r>
            <w:r w:rsidRPr="005D6998">
              <w:rPr>
                <w:rFonts w:asciiTheme="minorHAnsi" w:eastAsiaTheme="minorEastAsia" w:hAnsiTheme="minorHAnsi" w:cstheme="minorBidi"/>
                <w:bCs/>
                <w:color w:val="000000" w:themeColor="text1"/>
                <w:vertAlign w:val="subscript"/>
              </w:rPr>
              <w:t>|</w:t>
            </w:r>
          </w:p>
        </w:tc>
      </w:tr>
      <w:tr w:rsidR="008D2DDD" w:rsidRPr="00C710E0" w14:paraId="6F27426D" w14:textId="77777777" w:rsidTr="621D809A">
        <w:tc>
          <w:tcPr>
            <w:tcW w:w="4429" w:type="dxa"/>
          </w:tcPr>
          <w:p w14:paraId="0953BB5A" w14:textId="24B9E9E6" w:rsidR="008D2DDD" w:rsidRDefault="008D2DDD">
            <w:pPr>
              <w:spacing w:line="240" w:lineRule="auto"/>
              <w:rPr>
                <w:rStyle w:val="normaltextrun"/>
                <w:color w:val="000000"/>
                <w:shd w:val="clear" w:color="auto" w:fill="FFFFFF"/>
              </w:rPr>
            </w:pPr>
            <w:r>
              <w:rPr>
                <w:rStyle w:val="normaltextrun"/>
                <w:color w:val="000000"/>
                <w:shd w:val="clear" w:color="auto" w:fill="FFFFFF"/>
              </w:rPr>
              <w:t>Demonstrate behaviors that reflect a sustainable professional nursing identity, self-reflection, interprofessional collaboration, and leadership development in the laboratory setting. </w:t>
            </w:r>
            <w:r>
              <w:rPr>
                <w:rStyle w:val="eop"/>
                <w:color w:val="000000"/>
                <w:shd w:val="clear" w:color="auto" w:fill="FFFFFF"/>
              </w:rPr>
              <w:t> </w:t>
            </w:r>
          </w:p>
        </w:tc>
        <w:tc>
          <w:tcPr>
            <w:tcW w:w="1894" w:type="dxa"/>
          </w:tcPr>
          <w:p w14:paraId="6C4733C6" w14:textId="030F4398" w:rsidR="008D2DDD" w:rsidRPr="00C710E0" w:rsidRDefault="008D2DDD">
            <w:pPr>
              <w:spacing w:line="240" w:lineRule="auto"/>
            </w:pPr>
            <w:r>
              <w:t>AACN’s New Essentials</w:t>
            </w:r>
            <w:r w:rsidR="002237F2">
              <w:t xml:space="preserve"> (</w:t>
            </w:r>
            <w:r w:rsidR="002237F2" w:rsidRPr="002237F2">
              <w:t>Domain</w:t>
            </w:r>
            <w:r w:rsidR="002237F2">
              <w:t>s</w:t>
            </w:r>
            <w:r w:rsidR="002237F2" w:rsidRPr="002237F2">
              <w:t xml:space="preserve"> 6, 9, 10</w:t>
            </w:r>
            <w:r w:rsidR="002237F2">
              <w:t>)</w:t>
            </w:r>
          </w:p>
        </w:tc>
        <w:tc>
          <w:tcPr>
            <w:tcW w:w="4693" w:type="dxa"/>
          </w:tcPr>
          <w:p w14:paraId="029A2918" w14:textId="77F5A01A" w:rsidR="008D2DDD" w:rsidRPr="00C710E0" w:rsidRDefault="005D6998" w:rsidP="00AE7A3D">
            <w:pPr>
              <w:spacing w:line="240" w:lineRule="auto"/>
            </w:pPr>
            <w:r w:rsidRPr="005D6998">
              <w:rPr>
                <w:rFonts w:asciiTheme="minorHAnsi" w:eastAsiaTheme="minorEastAsia" w:hAnsiTheme="minorHAnsi" w:cstheme="minorBidi"/>
                <w:bCs/>
                <w:color w:val="000000" w:themeColor="text1"/>
              </w:rPr>
              <w:t xml:space="preserve">Laboratory </w:t>
            </w:r>
            <w:r w:rsidR="000E62D7">
              <w:rPr>
                <w:rFonts w:asciiTheme="minorHAnsi" w:eastAsiaTheme="minorEastAsia" w:hAnsiTheme="minorHAnsi" w:cstheme="minorBidi"/>
                <w:bCs/>
                <w:color w:val="000000" w:themeColor="text1"/>
              </w:rPr>
              <w:t xml:space="preserve">Performance </w:t>
            </w:r>
            <w:r w:rsidRPr="005D6998">
              <w:rPr>
                <w:rFonts w:asciiTheme="minorHAnsi" w:eastAsiaTheme="minorEastAsia" w:hAnsiTheme="minorHAnsi" w:cstheme="minorBidi"/>
                <w:bCs/>
                <w:color w:val="000000" w:themeColor="text1"/>
              </w:rPr>
              <w:t>| Group Work</w:t>
            </w:r>
            <w:r w:rsidR="00125FEE">
              <w:rPr>
                <w:rFonts w:asciiTheme="minorHAnsi" w:eastAsiaTheme="minorEastAsia" w:hAnsiTheme="minorHAnsi" w:cstheme="minorBidi"/>
                <w:bCs/>
                <w:color w:val="000000" w:themeColor="text1"/>
              </w:rPr>
              <w:t xml:space="preserve"> </w:t>
            </w:r>
            <w:r w:rsidRPr="005D6998">
              <w:rPr>
                <w:rFonts w:asciiTheme="minorHAnsi" w:eastAsiaTheme="minorEastAsia" w:hAnsiTheme="minorHAnsi" w:cstheme="minorBidi"/>
                <w:bCs/>
                <w:color w:val="000000" w:themeColor="text1"/>
              </w:rPr>
              <w:t>| Demonstrations | Performance Testing | Interview |</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35239C30"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245BE6B6" w14:textId="77777777" w:rsidTr="00514E2C">
        <w:tc>
          <w:tcPr>
            <w:tcW w:w="10780" w:type="dxa"/>
          </w:tcPr>
          <w:p w14:paraId="03731077" w14:textId="4D67E88A" w:rsidR="00F46CBC" w:rsidRPr="00C710E0" w:rsidRDefault="00F46CBC" w:rsidP="00F46CBC">
            <w:pPr>
              <w:spacing w:line="240" w:lineRule="auto"/>
            </w:pPr>
            <w:bookmarkStart w:id="28" w:name="outline"/>
            <w:bookmarkEnd w:id="28"/>
            <w:r w:rsidRPr="00C710E0">
              <w:t>Topic 1</w:t>
            </w:r>
            <w:r w:rsidR="00125FEE">
              <w:t xml:space="preserve">: Assessment of the </w:t>
            </w:r>
            <w:r w:rsidR="00BE70C3">
              <w:t>W</w:t>
            </w:r>
            <w:r w:rsidR="00125FEE">
              <w:t xml:space="preserve">hole </w:t>
            </w:r>
            <w:r w:rsidR="00BE70C3">
              <w:t>P</w:t>
            </w:r>
            <w:r w:rsidR="00125FEE">
              <w:t>erson</w:t>
            </w:r>
          </w:p>
          <w:p w14:paraId="21707CD6" w14:textId="74CFD56C" w:rsidR="00CB638B" w:rsidRDefault="00F46CBC" w:rsidP="00F46CBC">
            <w:pPr>
              <w:spacing w:line="240" w:lineRule="auto"/>
            </w:pPr>
            <w:r w:rsidRPr="00C710E0">
              <w:t xml:space="preserve"> </w:t>
            </w:r>
            <w:r w:rsidR="00CB638B">
              <w:t xml:space="preserve">      Subtopic 1a: Assessment</w:t>
            </w:r>
          </w:p>
          <w:p w14:paraId="704B4D04" w14:textId="6E45E021" w:rsidR="00F46CBC" w:rsidRDefault="00CB638B" w:rsidP="00F46CBC">
            <w:pPr>
              <w:spacing w:line="240" w:lineRule="auto"/>
            </w:pPr>
            <w:r>
              <w:t xml:space="preserve">       </w:t>
            </w:r>
            <w:r w:rsidR="00F46CBC" w:rsidRPr="00C710E0">
              <w:t>Subtopic 1</w:t>
            </w:r>
            <w:r>
              <w:t>b</w:t>
            </w:r>
            <w:r w:rsidR="00F17BA3">
              <w:t>: Ethics</w:t>
            </w:r>
            <w:r w:rsidR="005559F6">
              <w:t xml:space="preserve"> and Professional Practice</w:t>
            </w:r>
          </w:p>
          <w:p w14:paraId="42994F2F" w14:textId="4411A578" w:rsidR="00CB638B" w:rsidRPr="00C710E0" w:rsidRDefault="00CB638B" w:rsidP="00F46CBC">
            <w:pPr>
              <w:spacing w:line="240" w:lineRule="auto"/>
            </w:pPr>
            <w:r>
              <w:t xml:space="preserve">       Subtopic 1c: Subjective and </w:t>
            </w:r>
            <w:r w:rsidR="005559F6">
              <w:t>O</w:t>
            </w:r>
            <w:r>
              <w:t xml:space="preserve">bjective </w:t>
            </w:r>
            <w:r w:rsidR="005559F6">
              <w:t>d</w:t>
            </w:r>
            <w:r>
              <w:t>ata</w:t>
            </w:r>
          </w:p>
          <w:p w14:paraId="0C9F130A" w14:textId="441DD000" w:rsidR="00CB638B" w:rsidRDefault="00F46CBC" w:rsidP="00F46CBC">
            <w:pPr>
              <w:spacing w:line="240" w:lineRule="auto"/>
            </w:pPr>
            <w:r w:rsidRPr="00C710E0">
              <w:t xml:space="preserve">       S</w:t>
            </w:r>
            <w:r w:rsidR="00CB638B">
              <w:t xml:space="preserve">ubtopic 1d: </w:t>
            </w:r>
            <w:r w:rsidR="005559F6">
              <w:t>Charting Assessment Data</w:t>
            </w:r>
          </w:p>
          <w:p w14:paraId="13D67D9B" w14:textId="6C04D451" w:rsidR="00F46CBC" w:rsidRPr="00C710E0" w:rsidRDefault="00CB638B" w:rsidP="00F46CBC">
            <w:pPr>
              <w:spacing w:line="240" w:lineRule="auto"/>
            </w:pPr>
            <w:r>
              <w:t xml:space="preserve">       S</w:t>
            </w:r>
            <w:r w:rsidR="00F46CBC" w:rsidRPr="00C710E0">
              <w:t>ubtopic 1b</w:t>
            </w:r>
            <w:r w:rsidR="00F17BA3">
              <w:t xml:space="preserve">: Critical </w:t>
            </w:r>
            <w:r w:rsidR="005559F6">
              <w:t>T</w:t>
            </w:r>
            <w:r w:rsidR="00F17BA3">
              <w:t>hinking</w:t>
            </w:r>
          </w:p>
          <w:p w14:paraId="7B960F9B" w14:textId="4E15845F" w:rsidR="00F17BA3" w:rsidRDefault="00F46CBC" w:rsidP="00F46CBC">
            <w:pPr>
              <w:spacing w:line="240" w:lineRule="auto"/>
            </w:pPr>
            <w:r w:rsidRPr="00C710E0">
              <w:t xml:space="preserve">       Subtopic 1</w:t>
            </w:r>
            <w:r w:rsidR="00CB638B">
              <w:t>e</w:t>
            </w:r>
            <w:r w:rsidR="00F17BA3">
              <w:t>: Health Promotion</w:t>
            </w:r>
          </w:p>
          <w:p w14:paraId="24FE684C" w14:textId="63A58BDC" w:rsidR="00F17BA3" w:rsidRDefault="00F17BA3" w:rsidP="00F46CBC">
            <w:pPr>
              <w:spacing w:line="240" w:lineRule="auto"/>
            </w:pPr>
            <w:r>
              <w:t xml:space="preserve">       Subtopic 1</w:t>
            </w:r>
            <w:r w:rsidR="00CB638B">
              <w:t xml:space="preserve"> f</w:t>
            </w:r>
            <w:r>
              <w:t>: Transcultural</w:t>
            </w:r>
            <w:r w:rsidR="00CB638B">
              <w:t xml:space="preserve"> </w:t>
            </w:r>
            <w:r w:rsidR="005559F6">
              <w:t>C</w:t>
            </w:r>
            <w:r w:rsidR="00CB638B">
              <w:t>onsiderations</w:t>
            </w:r>
          </w:p>
          <w:p w14:paraId="7BA73F3E" w14:textId="60F35EC5" w:rsidR="00F46CBC" w:rsidRPr="00C710E0" w:rsidRDefault="00F46CBC" w:rsidP="00F46CBC">
            <w:pPr>
              <w:spacing w:line="240" w:lineRule="auto"/>
            </w:pPr>
            <w:r w:rsidRPr="00C710E0">
              <w:t xml:space="preserve"> Topic 2</w:t>
            </w:r>
            <w:r w:rsidR="0016100B">
              <w:t xml:space="preserve">: </w:t>
            </w:r>
            <w:r w:rsidR="005559F6">
              <w:t>Health History</w:t>
            </w:r>
          </w:p>
          <w:p w14:paraId="5A3223AF" w14:textId="41CF074C" w:rsidR="00F46CBC" w:rsidRDefault="00F46CBC" w:rsidP="00F46CBC">
            <w:pPr>
              <w:spacing w:line="240" w:lineRule="auto"/>
            </w:pPr>
            <w:r w:rsidRPr="00C710E0">
              <w:t xml:space="preserve">       Subtopic 2a</w:t>
            </w:r>
            <w:r w:rsidR="00CB638B">
              <w:t xml:space="preserve">: </w:t>
            </w:r>
            <w:r w:rsidR="005559F6">
              <w:t>The Interview</w:t>
            </w:r>
          </w:p>
          <w:p w14:paraId="34E2CA9B" w14:textId="13BF3D31" w:rsidR="005E2D3D" w:rsidRDefault="00F46CBC" w:rsidP="00F46CBC">
            <w:pPr>
              <w:spacing w:line="240" w:lineRule="auto"/>
            </w:pPr>
            <w:r w:rsidRPr="00C710E0">
              <w:t xml:space="preserve">       Subtopic 2b</w:t>
            </w:r>
            <w:r w:rsidR="00CB638B">
              <w:t xml:space="preserve">: </w:t>
            </w:r>
            <w:r w:rsidR="005559F6">
              <w:t>Communication</w:t>
            </w:r>
          </w:p>
          <w:p w14:paraId="057D8537" w14:textId="7931C2E3" w:rsidR="00D37915" w:rsidRDefault="00CB638B" w:rsidP="00F46CBC">
            <w:pPr>
              <w:spacing w:line="240" w:lineRule="auto"/>
            </w:pPr>
            <w:r>
              <w:t xml:space="preserve">      </w:t>
            </w:r>
            <w:r w:rsidR="00D37915">
              <w:t xml:space="preserve"> Subtopic 2c: Obtaining a Health History</w:t>
            </w:r>
          </w:p>
          <w:p w14:paraId="0481F4BB" w14:textId="07D99784" w:rsidR="00CB638B" w:rsidRDefault="00CB638B" w:rsidP="00F46CBC">
            <w:pPr>
              <w:spacing w:line="240" w:lineRule="auto"/>
            </w:pPr>
            <w:r>
              <w:t xml:space="preserve"> </w:t>
            </w:r>
            <w:r w:rsidR="00D37915">
              <w:t xml:space="preserve">      </w:t>
            </w:r>
            <w:r>
              <w:t>Subtopic 2</w:t>
            </w:r>
            <w:r w:rsidR="00BE70C3">
              <w:t>d</w:t>
            </w:r>
            <w:r>
              <w:t xml:space="preserve">: </w:t>
            </w:r>
            <w:r w:rsidR="005559F6">
              <w:t>Documentation</w:t>
            </w:r>
          </w:p>
          <w:p w14:paraId="3E983F0D" w14:textId="77777777" w:rsidR="005559F6" w:rsidRDefault="005559F6" w:rsidP="00F46CBC">
            <w:pPr>
              <w:spacing w:line="240" w:lineRule="auto"/>
            </w:pPr>
            <w:r>
              <w:t>Topic 3: Physical Exam</w:t>
            </w:r>
          </w:p>
          <w:p w14:paraId="7642F005" w14:textId="77777777" w:rsidR="005559F6" w:rsidRDefault="005559F6" w:rsidP="00F46CBC">
            <w:pPr>
              <w:spacing w:line="240" w:lineRule="auto"/>
            </w:pPr>
            <w:r>
              <w:t xml:space="preserve">        Subtopic 3a: Assessment Techniques</w:t>
            </w:r>
          </w:p>
          <w:p w14:paraId="7725976B" w14:textId="77777777" w:rsidR="005559F6" w:rsidRDefault="005559F6" w:rsidP="00F46CBC">
            <w:pPr>
              <w:spacing w:line="240" w:lineRule="auto"/>
            </w:pPr>
            <w:r>
              <w:t xml:space="preserve">        Subtopic 3b: Assessment Equipment</w:t>
            </w:r>
          </w:p>
          <w:p w14:paraId="28883AB1" w14:textId="77777777" w:rsidR="005559F6" w:rsidRDefault="005559F6" w:rsidP="00F46CBC">
            <w:pPr>
              <w:spacing w:line="240" w:lineRule="auto"/>
            </w:pPr>
            <w:r>
              <w:t xml:space="preserve">        Subtopic 3c: Components of the Physical Exam</w:t>
            </w:r>
          </w:p>
          <w:p w14:paraId="6D3B0759" w14:textId="77777777" w:rsidR="005559F6" w:rsidRDefault="005559F6" w:rsidP="00F46CBC">
            <w:pPr>
              <w:spacing w:line="240" w:lineRule="auto"/>
            </w:pPr>
            <w:r>
              <w:t xml:space="preserve">        Subtopic 3d: General Survey</w:t>
            </w:r>
          </w:p>
          <w:p w14:paraId="50D95B13" w14:textId="77777777" w:rsidR="00BF6306" w:rsidRDefault="00BF6306" w:rsidP="00F46CBC">
            <w:pPr>
              <w:spacing w:line="240" w:lineRule="auto"/>
            </w:pPr>
            <w:r>
              <w:lastRenderedPageBreak/>
              <w:t>Topic 4: Vital Signs</w:t>
            </w:r>
          </w:p>
          <w:p w14:paraId="208BA5F4" w14:textId="77777777" w:rsidR="00BF6306" w:rsidRDefault="00BF6306" w:rsidP="00F46CBC">
            <w:pPr>
              <w:spacing w:line="240" w:lineRule="auto"/>
            </w:pPr>
            <w:r>
              <w:t xml:space="preserve">        Subtopic 4a: Vital Sign Parameters</w:t>
            </w:r>
          </w:p>
          <w:p w14:paraId="7BDCBD72" w14:textId="0C9F2F57" w:rsidR="00BF6306" w:rsidRDefault="00BF6306" w:rsidP="00F46CBC">
            <w:pPr>
              <w:spacing w:line="240" w:lineRule="auto"/>
            </w:pPr>
            <w:r>
              <w:t xml:space="preserve">        Subtopic 4b: Demonstrating Proper Techniques</w:t>
            </w:r>
          </w:p>
          <w:p w14:paraId="735CFC34" w14:textId="77777777" w:rsidR="00BF6306" w:rsidRDefault="00BF6306" w:rsidP="00F46CBC">
            <w:pPr>
              <w:spacing w:line="240" w:lineRule="auto"/>
            </w:pPr>
            <w:r>
              <w:t xml:space="preserve">        Subtopic 4c: Documenting and Reporting Vital Sign Measurements </w:t>
            </w:r>
          </w:p>
          <w:p w14:paraId="33B5108E" w14:textId="77777777" w:rsidR="00BF6306" w:rsidRDefault="00BF6306" w:rsidP="00F46CBC">
            <w:pPr>
              <w:spacing w:line="240" w:lineRule="auto"/>
            </w:pPr>
            <w:r>
              <w:t xml:space="preserve">        Subtopic 4d: Pain Assessment</w:t>
            </w:r>
          </w:p>
          <w:p w14:paraId="1689999C" w14:textId="77777777" w:rsidR="00D37915" w:rsidRDefault="00D37915" w:rsidP="00F46CBC">
            <w:pPr>
              <w:spacing w:line="240" w:lineRule="auto"/>
            </w:pPr>
            <w:r>
              <w:t>Topic 5: Assessment of Skin, Hair, and Nails</w:t>
            </w:r>
          </w:p>
          <w:p w14:paraId="64D5CC27" w14:textId="5B9B7BDF" w:rsidR="00D37915" w:rsidRDefault="00D37915" w:rsidP="00F46CBC">
            <w:pPr>
              <w:spacing w:line="240" w:lineRule="auto"/>
            </w:pPr>
            <w:r>
              <w:t xml:space="preserve">        Subtopic 5a: Identify Pertinent History Questions</w:t>
            </w:r>
          </w:p>
          <w:p w14:paraId="76EBFB0A" w14:textId="4676382D" w:rsidR="002A2412" w:rsidRDefault="002A2412" w:rsidP="00F46CBC">
            <w:pPr>
              <w:spacing w:line="240" w:lineRule="auto"/>
            </w:pPr>
            <w:r>
              <w:t xml:space="preserve">        Subtopic 5b: Obtain a Health History </w:t>
            </w:r>
          </w:p>
          <w:p w14:paraId="2221E7B5" w14:textId="3ED7917C" w:rsidR="00D37915" w:rsidRDefault="00D37915" w:rsidP="00F46CBC">
            <w:pPr>
              <w:spacing w:line="240" w:lineRule="auto"/>
            </w:pPr>
            <w:r>
              <w:t xml:space="preserve">        Subtopic 5</w:t>
            </w:r>
            <w:r w:rsidR="002A2412">
              <w:t>c</w:t>
            </w:r>
            <w:r>
              <w:t>: Perform a Physical Assessment</w:t>
            </w:r>
          </w:p>
          <w:p w14:paraId="636FD152" w14:textId="4C91E142" w:rsidR="00D37915" w:rsidRDefault="00D37915" w:rsidP="00F46CBC">
            <w:pPr>
              <w:spacing w:line="240" w:lineRule="auto"/>
            </w:pPr>
            <w:r>
              <w:t xml:space="preserve">        Subtopic 5</w:t>
            </w:r>
            <w:r w:rsidR="002A2412">
              <w:t>d</w:t>
            </w:r>
            <w:r>
              <w:t>: Recognize Cultural Variations</w:t>
            </w:r>
          </w:p>
          <w:p w14:paraId="47B03A96" w14:textId="01CA851F" w:rsidR="00D37915" w:rsidRDefault="00D37915" w:rsidP="00F46CBC">
            <w:pPr>
              <w:spacing w:line="240" w:lineRule="auto"/>
            </w:pPr>
            <w:r>
              <w:t xml:space="preserve">        Subtopic 5</w:t>
            </w:r>
            <w:r w:rsidR="002A2412">
              <w:t>e</w:t>
            </w:r>
            <w:r>
              <w:t>: Differentiate Between Normal and Abnormal findings</w:t>
            </w:r>
          </w:p>
          <w:p w14:paraId="5F6FA4FB" w14:textId="00377D1B" w:rsidR="00D37915" w:rsidRDefault="00D37915" w:rsidP="00F46CBC">
            <w:pPr>
              <w:spacing w:line="240" w:lineRule="auto"/>
            </w:pPr>
            <w:r>
              <w:t>Topic 6: Assessment of the Cardiovascular and Peripheral Vascular System</w:t>
            </w:r>
          </w:p>
          <w:p w14:paraId="6B04E393" w14:textId="5161A517" w:rsidR="00D37915" w:rsidRDefault="00D37915" w:rsidP="00D37915">
            <w:pPr>
              <w:spacing w:line="240" w:lineRule="auto"/>
            </w:pPr>
            <w:r>
              <w:t xml:space="preserve">        Subtopic 6a: Identify Pertinent History Questions</w:t>
            </w:r>
          </w:p>
          <w:p w14:paraId="2A07515B" w14:textId="31666B6D" w:rsidR="002A2412" w:rsidRDefault="002A2412" w:rsidP="00D37915">
            <w:pPr>
              <w:spacing w:line="240" w:lineRule="auto"/>
            </w:pPr>
            <w:r>
              <w:t xml:space="preserve">        Subtopic 6b: Obtain a Health History</w:t>
            </w:r>
          </w:p>
          <w:p w14:paraId="359B80EE" w14:textId="0154DBD1" w:rsidR="00D37915" w:rsidRDefault="00D37915" w:rsidP="00D37915">
            <w:pPr>
              <w:spacing w:line="240" w:lineRule="auto"/>
            </w:pPr>
            <w:r>
              <w:t xml:space="preserve">        Subtopic 6</w:t>
            </w:r>
            <w:r w:rsidR="002A2412">
              <w:t>c</w:t>
            </w:r>
            <w:r>
              <w:t>: Perform a Physical Assessment</w:t>
            </w:r>
          </w:p>
          <w:p w14:paraId="1094F5EE" w14:textId="6085A3AD" w:rsidR="00D37915" w:rsidRDefault="00D37915" w:rsidP="00D37915">
            <w:pPr>
              <w:spacing w:line="240" w:lineRule="auto"/>
            </w:pPr>
            <w:r>
              <w:t xml:space="preserve">        Subtopic 6</w:t>
            </w:r>
            <w:r w:rsidR="002A2412">
              <w:t>d</w:t>
            </w:r>
            <w:r>
              <w:t>: Differentiate Between Normal and Abnormal findings</w:t>
            </w:r>
          </w:p>
          <w:p w14:paraId="4AA1420C" w14:textId="0BFC64A7" w:rsidR="00D37915" w:rsidRDefault="00D37915" w:rsidP="00D37915">
            <w:pPr>
              <w:spacing w:line="240" w:lineRule="auto"/>
            </w:pPr>
            <w:r>
              <w:t>Topic 7: Assessment of Thoracic and Lungs</w:t>
            </w:r>
          </w:p>
          <w:p w14:paraId="0442E8FD" w14:textId="29CFBB81" w:rsidR="00D37915" w:rsidRDefault="00D37915" w:rsidP="00D37915">
            <w:pPr>
              <w:spacing w:line="240" w:lineRule="auto"/>
            </w:pPr>
            <w:r>
              <w:t xml:space="preserve">        Subtopic 7a: Identify Pertinent History Questions</w:t>
            </w:r>
          </w:p>
          <w:p w14:paraId="21590D8F" w14:textId="0846590E" w:rsidR="002A2412" w:rsidRDefault="002A2412" w:rsidP="00D37915">
            <w:pPr>
              <w:spacing w:line="240" w:lineRule="auto"/>
            </w:pPr>
            <w:r>
              <w:t xml:space="preserve">        Subtopic 7b: Obtain a Health History</w:t>
            </w:r>
          </w:p>
          <w:p w14:paraId="15F0E9CF" w14:textId="7936D1E9" w:rsidR="00D37915" w:rsidRDefault="00D37915" w:rsidP="00D37915">
            <w:pPr>
              <w:spacing w:line="240" w:lineRule="auto"/>
            </w:pPr>
            <w:r>
              <w:t xml:space="preserve">        Subtopic 7</w:t>
            </w:r>
            <w:r w:rsidR="002A2412">
              <w:t>c</w:t>
            </w:r>
            <w:r>
              <w:t>: Perform a Physical Assessment</w:t>
            </w:r>
          </w:p>
          <w:p w14:paraId="676A2627" w14:textId="2A8EBE41" w:rsidR="00D37915" w:rsidRDefault="00D37915" w:rsidP="00D37915">
            <w:pPr>
              <w:spacing w:line="240" w:lineRule="auto"/>
            </w:pPr>
            <w:r>
              <w:t xml:space="preserve">        Subtopic 7</w:t>
            </w:r>
            <w:r w:rsidR="002A2412">
              <w:t>d</w:t>
            </w:r>
            <w:r>
              <w:t>: Differentiate Between Normal and Abnormal findings</w:t>
            </w:r>
          </w:p>
          <w:p w14:paraId="6B789D96" w14:textId="52E29F7F" w:rsidR="00D37915" w:rsidRDefault="00D37915" w:rsidP="00D37915">
            <w:pPr>
              <w:spacing w:line="240" w:lineRule="auto"/>
            </w:pPr>
            <w:r>
              <w:t>Topic 8: Assessment of Abdomen</w:t>
            </w:r>
          </w:p>
          <w:p w14:paraId="47EB6A37" w14:textId="0AF95A7D" w:rsidR="00D37915" w:rsidRDefault="00D37915" w:rsidP="00D37915">
            <w:pPr>
              <w:spacing w:line="240" w:lineRule="auto"/>
            </w:pPr>
            <w:r>
              <w:t xml:space="preserve">        Subtopic 8a: Identify Pertinent History Questions</w:t>
            </w:r>
          </w:p>
          <w:p w14:paraId="1B112EFA" w14:textId="4BAEA492" w:rsidR="002A2412" w:rsidRDefault="002A2412" w:rsidP="00D37915">
            <w:pPr>
              <w:spacing w:line="240" w:lineRule="auto"/>
            </w:pPr>
            <w:r>
              <w:t xml:space="preserve">        Subtopic 8b: Obtain a Health History</w:t>
            </w:r>
          </w:p>
          <w:p w14:paraId="2D568D02" w14:textId="5769AA96" w:rsidR="00D37915" w:rsidRDefault="00D37915" w:rsidP="00D37915">
            <w:pPr>
              <w:spacing w:line="240" w:lineRule="auto"/>
            </w:pPr>
            <w:r>
              <w:t xml:space="preserve">        Subtopic 8</w:t>
            </w:r>
            <w:r w:rsidR="002A2412">
              <w:t>c</w:t>
            </w:r>
            <w:r>
              <w:t>: Perform a Physical Assessment</w:t>
            </w:r>
          </w:p>
          <w:p w14:paraId="1308A175" w14:textId="36380670" w:rsidR="00D37915" w:rsidRDefault="00D37915" w:rsidP="00D37915">
            <w:pPr>
              <w:spacing w:line="240" w:lineRule="auto"/>
            </w:pPr>
            <w:r>
              <w:t xml:space="preserve">        Subtopic </w:t>
            </w:r>
            <w:r w:rsidR="002A2412">
              <w:t>8d</w:t>
            </w:r>
            <w:r>
              <w:t>: Differentiate Between Normal and Abnormal findings</w:t>
            </w:r>
          </w:p>
          <w:p w14:paraId="1E5BC032" w14:textId="0047DEE5" w:rsidR="002A2412" w:rsidRDefault="002A2412" w:rsidP="00D37915">
            <w:pPr>
              <w:spacing w:line="240" w:lineRule="auto"/>
            </w:pPr>
            <w:r>
              <w:t>Topic 9: Assessment of Breast and Axilla</w:t>
            </w:r>
          </w:p>
          <w:p w14:paraId="354D13D8" w14:textId="631E60AA" w:rsidR="002A2412" w:rsidRDefault="002A2412" w:rsidP="002A2412">
            <w:pPr>
              <w:spacing w:line="240" w:lineRule="auto"/>
            </w:pPr>
            <w:r>
              <w:t xml:space="preserve">        Subtopic 9a: Identify Pertinent History Questions</w:t>
            </w:r>
          </w:p>
          <w:p w14:paraId="68FF0395" w14:textId="0A3D6DB0" w:rsidR="002A2412" w:rsidRDefault="002A2412" w:rsidP="002A2412">
            <w:pPr>
              <w:spacing w:line="240" w:lineRule="auto"/>
            </w:pPr>
            <w:r>
              <w:t xml:space="preserve">        Subtopic 9b: Obtain a Health History</w:t>
            </w:r>
          </w:p>
          <w:p w14:paraId="1A395B39" w14:textId="79674C1C" w:rsidR="002A2412" w:rsidRDefault="002A2412" w:rsidP="002A2412">
            <w:pPr>
              <w:spacing w:line="240" w:lineRule="auto"/>
            </w:pPr>
            <w:r>
              <w:t xml:space="preserve">        Subtopic 9c: Perform a Physical Assessment</w:t>
            </w:r>
          </w:p>
          <w:p w14:paraId="256D695C" w14:textId="481C7DB0" w:rsidR="002A2412" w:rsidRDefault="002A2412" w:rsidP="002A2412">
            <w:pPr>
              <w:spacing w:line="240" w:lineRule="auto"/>
            </w:pPr>
            <w:r>
              <w:t xml:space="preserve">        Subtopic 9d: Differentiate Between Normal and Abnormal findings</w:t>
            </w:r>
          </w:p>
          <w:p w14:paraId="5B0DADD1" w14:textId="03FA579A" w:rsidR="00D37915" w:rsidRDefault="002A2412" w:rsidP="00D37915">
            <w:pPr>
              <w:spacing w:line="240" w:lineRule="auto"/>
            </w:pPr>
            <w:r>
              <w:t>Topic 10: Assessment of Genitalia and Rectum (Male and Female)</w:t>
            </w:r>
          </w:p>
          <w:p w14:paraId="67E57058" w14:textId="1840B340" w:rsidR="002A2412" w:rsidRDefault="002A2412" w:rsidP="002A2412">
            <w:pPr>
              <w:spacing w:line="240" w:lineRule="auto"/>
            </w:pPr>
            <w:r>
              <w:t xml:space="preserve">        Subtopic 10a: Identify Pertinent History Questions</w:t>
            </w:r>
          </w:p>
          <w:p w14:paraId="6813C186" w14:textId="6877532F" w:rsidR="002A2412" w:rsidRDefault="002A2412" w:rsidP="002A2412">
            <w:pPr>
              <w:spacing w:line="240" w:lineRule="auto"/>
            </w:pPr>
            <w:r>
              <w:t xml:space="preserve">        Subtopic 10b: Obtain a Health History</w:t>
            </w:r>
          </w:p>
          <w:p w14:paraId="58F41E8D" w14:textId="082B32E4" w:rsidR="002A2412" w:rsidRDefault="002A2412" w:rsidP="002A2412">
            <w:pPr>
              <w:spacing w:line="240" w:lineRule="auto"/>
            </w:pPr>
            <w:r>
              <w:t xml:space="preserve">        Subtopic 10c: Perform a Physical Assessment</w:t>
            </w:r>
          </w:p>
          <w:p w14:paraId="2844DE24" w14:textId="138A966A" w:rsidR="002A2412" w:rsidRDefault="002A2412" w:rsidP="002A2412">
            <w:pPr>
              <w:spacing w:line="240" w:lineRule="auto"/>
            </w:pPr>
            <w:r>
              <w:t xml:space="preserve">        Subtopic </w:t>
            </w:r>
            <w:r w:rsidR="00FD6FF3">
              <w:t>10</w:t>
            </w:r>
            <w:r>
              <w:t>d: Differentiate Between Normal and Abnormal findings</w:t>
            </w:r>
          </w:p>
          <w:p w14:paraId="5C218088" w14:textId="6346BA81" w:rsidR="000D2D40" w:rsidRDefault="000D2D40" w:rsidP="00D37915">
            <w:pPr>
              <w:spacing w:line="240" w:lineRule="auto"/>
            </w:pPr>
            <w:r>
              <w:t>Topic 11: Assessment of the Neurological System</w:t>
            </w:r>
          </w:p>
          <w:p w14:paraId="4722E70A" w14:textId="4079F9DA" w:rsidR="000D2D40" w:rsidRDefault="000D2D40" w:rsidP="000D2D40">
            <w:pPr>
              <w:spacing w:line="240" w:lineRule="auto"/>
            </w:pPr>
            <w:r>
              <w:t xml:space="preserve">        Subtopic 11a: Identify Pertinent History Questions</w:t>
            </w:r>
          </w:p>
          <w:p w14:paraId="21063D95" w14:textId="60CB2005" w:rsidR="000D2D40" w:rsidRDefault="000D2D40" w:rsidP="000D2D40">
            <w:pPr>
              <w:spacing w:line="240" w:lineRule="auto"/>
            </w:pPr>
            <w:r>
              <w:t xml:space="preserve">        Subtopic 11b: Obtain a Health History</w:t>
            </w:r>
          </w:p>
          <w:p w14:paraId="07753388" w14:textId="2683CE21" w:rsidR="000D2D40" w:rsidRDefault="000D2D40" w:rsidP="000D2D40">
            <w:pPr>
              <w:spacing w:line="240" w:lineRule="auto"/>
            </w:pPr>
            <w:r>
              <w:t xml:space="preserve">        Subtopic 11c: Perform a Physical Assessment</w:t>
            </w:r>
          </w:p>
          <w:p w14:paraId="504630BD" w14:textId="145D320A" w:rsidR="000D2D40" w:rsidRDefault="000D2D40" w:rsidP="000D2D40">
            <w:pPr>
              <w:spacing w:line="240" w:lineRule="auto"/>
            </w:pPr>
            <w:r>
              <w:t xml:space="preserve">        Subtopic 11d: Differentiate Between Normal and Abnormal Findings</w:t>
            </w:r>
          </w:p>
          <w:p w14:paraId="03D7D3BB" w14:textId="330F8FAE" w:rsidR="000D2D40" w:rsidRDefault="000D2D40" w:rsidP="000D2D40">
            <w:pPr>
              <w:spacing w:line="240" w:lineRule="auto"/>
            </w:pPr>
            <w:r>
              <w:t>Topic 12: Assessment of Head, Face, Eyes, Ears, Nose, Sinuses, Mouth, and Throat</w:t>
            </w:r>
          </w:p>
          <w:p w14:paraId="07934EBF" w14:textId="47722C14" w:rsidR="000D2D40" w:rsidRDefault="000D2D40" w:rsidP="000D2D40">
            <w:pPr>
              <w:spacing w:line="240" w:lineRule="auto"/>
            </w:pPr>
            <w:r>
              <w:t xml:space="preserve">        Subtopic 12a: Identify Pertinent History Questions</w:t>
            </w:r>
          </w:p>
          <w:p w14:paraId="3940A292" w14:textId="0A964F39" w:rsidR="000D2D40" w:rsidRDefault="000D2D40" w:rsidP="000D2D40">
            <w:pPr>
              <w:spacing w:line="240" w:lineRule="auto"/>
            </w:pPr>
            <w:r>
              <w:t xml:space="preserve">        Subtopic 12b: Obtain a Health History</w:t>
            </w:r>
          </w:p>
          <w:p w14:paraId="7FA999CF" w14:textId="33A00236" w:rsidR="000D2D40" w:rsidRDefault="000D2D40" w:rsidP="000D2D40">
            <w:pPr>
              <w:spacing w:line="240" w:lineRule="auto"/>
            </w:pPr>
            <w:r>
              <w:t xml:space="preserve">        Subtopic 12c: Perform a Physical Assessment</w:t>
            </w:r>
          </w:p>
          <w:p w14:paraId="287EA8DD" w14:textId="658B1988" w:rsidR="000D2D40" w:rsidRDefault="000D2D40" w:rsidP="000D2D40">
            <w:pPr>
              <w:spacing w:line="240" w:lineRule="auto"/>
            </w:pPr>
            <w:r>
              <w:t xml:space="preserve">        Subtopic 12d: Differentiate Between Normal and Abnormal findings</w:t>
            </w:r>
          </w:p>
          <w:p w14:paraId="080024FD" w14:textId="7C369D46" w:rsidR="000D2D40" w:rsidRDefault="000D2D40" w:rsidP="000D2D40">
            <w:pPr>
              <w:spacing w:line="240" w:lineRule="auto"/>
            </w:pPr>
            <w:r>
              <w:t>Topic 13: Assessment of the Musculoskeletal System</w:t>
            </w:r>
          </w:p>
          <w:p w14:paraId="4914B35A" w14:textId="65ABA707" w:rsidR="000D2D40" w:rsidRDefault="000D2D40" w:rsidP="000D2D40">
            <w:pPr>
              <w:spacing w:line="240" w:lineRule="auto"/>
            </w:pPr>
            <w:r>
              <w:t xml:space="preserve">        Subtopic 13a: Identify Pertinent History Questions</w:t>
            </w:r>
          </w:p>
          <w:p w14:paraId="3A316926" w14:textId="49E05743" w:rsidR="000D2D40" w:rsidRDefault="000D2D40" w:rsidP="000D2D40">
            <w:pPr>
              <w:spacing w:line="240" w:lineRule="auto"/>
            </w:pPr>
            <w:r>
              <w:t xml:space="preserve">        Subtopic 13b: Obtain a Health History</w:t>
            </w:r>
          </w:p>
          <w:p w14:paraId="149BAE66" w14:textId="5101ED21" w:rsidR="000D2D40" w:rsidRDefault="000D2D40" w:rsidP="000D2D40">
            <w:pPr>
              <w:spacing w:line="240" w:lineRule="auto"/>
            </w:pPr>
            <w:r>
              <w:lastRenderedPageBreak/>
              <w:t xml:space="preserve">        Subtopic 13c: Perform a Physical Assessment</w:t>
            </w:r>
          </w:p>
          <w:p w14:paraId="337E3F7E" w14:textId="6C3531FC" w:rsidR="000D2D40" w:rsidRDefault="000D2D40" w:rsidP="000D2D40">
            <w:pPr>
              <w:spacing w:line="240" w:lineRule="auto"/>
            </w:pPr>
            <w:r>
              <w:t xml:space="preserve">        Subtopic 13d: Differentiate Between Normal and Abnormal findings</w:t>
            </w:r>
          </w:p>
          <w:p w14:paraId="35FF5B01" w14:textId="4EDBEEBD" w:rsidR="002A2412" w:rsidRDefault="00FD6FF3" w:rsidP="00D37915">
            <w:pPr>
              <w:spacing w:line="240" w:lineRule="auto"/>
            </w:pPr>
            <w:r>
              <w:t>Topic 1</w:t>
            </w:r>
            <w:r w:rsidR="000D2D40">
              <w:t>4</w:t>
            </w:r>
            <w:r>
              <w:t>: Special Populations</w:t>
            </w:r>
          </w:p>
          <w:p w14:paraId="118EAB4D" w14:textId="7211EDE2" w:rsidR="00FD6FF3" w:rsidRDefault="00FD6FF3" w:rsidP="00D37915">
            <w:pPr>
              <w:spacing w:line="240" w:lineRule="auto"/>
            </w:pPr>
            <w:r>
              <w:t xml:space="preserve">        Subtopic 1</w:t>
            </w:r>
            <w:r w:rsidR="000D2D40">
              <w:t>4</w:t>
            </w:r>
            <w:r>
              <w:t>a: Normal Changes of Aging</w:t>
            </w:r>
          </w:p>
          <w:p w14:paraId="4FDB7619" w14:textId="5BAAFAB5" w:rsidR="00FD6FF3" w:rsidRDefault="00FD6FF3" w:rsidP="00D37915">
            <w:pPr>
              <w:spacing w:line="240" w:lineRule="auto"/>
            </w:pPr>
            <w:r>
              <w:t xml:space="preserve">        Subtopic 1</w:t>
            </w:r>
            <w:r w:rsidR="000D2D40">
              <w:t>4</w:t>
            </w:r>
            <w:r>
              <w:t xml:space="preserve">b: </w:t>
            </w:r>
            <w:r w:rsidR="000D2D40">
              <w:t xml:space="preserve">Normal and </w:t>
            </w:r>
            <w:r>
              <w:t xml:space="preserve">Abnormal </w:t>
            </w:r>
            <w:r w:rsidR="000D2D40">
              <w:t>Findings related to the Older Adult</w:t>
            </w:r>
          </w:p>
          <w:p w14:paraId="12461E73" w14:textId="42EED56B" w:rsidR="00FD6FF3" w:rsidRDefault="00FD6FF3" w:rsidP="00D37915">
            <w:pPr>
              <w:spacing w:line="240" w:lineRule="auto"/>
            </w:pPr>
            <w:r>
              <w:t xml:space="preserve">        Subtopic 1</w:t>
            </w:r>
            <w:r w:rsidR="000D2D40">
              <w:t>4</w:t>
            </w:r>
            <w:r>
              <w:t xml:space="preserve">c: Normal and Abnormal Findings </w:t>
            </w:r>
            <w:r w:rsidR="000D2D40">
              <w:t xml:space="preserve">related to the </w:t>
            </w:r>
            <w:r>
              <w:t>Pediatric Population</w:t>
            </w:r>
          </w:p>
          <w:p w14:paraId="58AD1387" w14:textId="779C83C5" w:rsidR="00FD6FF3" w:rsidRDefault="00FD6FF3" w:rsidP="00D37915">
            <w:pPr>
              <w:spacing w:line="240" w:lineRule="auto"/>
            </w:pPr>
            <w:r>
              <w:t>Topic 1</w:t>
            </w:r>
            <w:r w:rsidR="00343C92">
              <w:t>5</w:t>
            </w:r>
            <w:r>
              <w:t>: Cultural Competence</w:t>
            </w:r>
          </w:p>
          <w:p w14:paraId="39C60BF9" w14:textId="7D9831A4" w:rsidR="00343C92" w:rsidRDefault="00343C92" w:rsidP="00D37915">
            <w:pPr>
              <w:spacing w:line="240" w:lineRule="auto"/>
            </w:pPr>
            <w:r>
              <w:t xml:space="preserve">        Subtopic 15a: Cultural Influences on Communication</w:t>
            </w:r>
          </w:p>
          <w:p w14:paraId="52B55BAF" w14:textId="3A7E4C4F" w:rsidR="00343C92" w:rsidRDefault="00343C92" w:rsidP="00D37915">
            <w:pPr>
              <w:spacing w:line="240" w:lineRule="auto"/>
            </w:pPr>
            <w:r>
              <w:t xml:space="preserve">        Subtopic 15b: Cultural Influences on Health</w:t>
            </w:r>
          </w:p>
          <w:p w14:paraId="7AD2873C" w14:textId="3DDA8C3E" w:rsidR="00D37915" w:rsidRDefault="00D37915" w:rsidP="00D37915">
            <w:pPr>
              <w:spacing w:line="240" w:lineRule="auto"/>
            </w:pPr>
          </w:p>
          <w:p w14:paraId="6B2C7A47" w14:textId="39D63D92" w:rsidR="00D37915" w:rsidRPr="00C710E0" w:rsidRDefault="00D37915" w:rsidP="00F46CBC">
            <w:pPr>
              <w:spacing w:line="240" w:lineRule="auto"/>
            </w:pPr>
          </w:p>
        </w:tc>
      </w:tr>
    </w:tbl>
    <w:p w14:paraId="6819D7F8" w14:textId="3E6037B0" w:rsidR="00F64260" w:rsidRPr="00C710E0" w:rsidRDefault="00F46CBC" w:rsidP="001A37FB">
      <w:pPr>
        <w:pStyle w:val="Heading2"/>
        <w:jc w:val="left"/>
        <w:rPr>
          <w:b/>
          <w:bCs/>
        </w:rPr>
      </w:pPr>
      <w:r w:rsidRPr="00C710E0">
        <w:rPr>
          <w:b/>
          <w:bCs/>
        </w:rPr>
        <w:lastRenderedPageBreak/>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3"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4"/>
        <w:gridCol w:w="3238"/>
        <w:gridCol w:w="3143"/>
        <w:gridCol w:w="1285"/>
      </w:tblGrid>
      <w:tr w:rsidR="00115A68" w:rsidRPr="00C710E0" w14:paraId="67436BB2" w14:textId="77777777" w:rsidTr="00085BB4">
        <w:trPr>
          <w:cantSplit/>
          <w:tblHeader/>
        </w:trPr>
        <w:tc>
          <w:tcPr>
            <w:tcW w:w="3174" w:type="dxa"/>
            <w:vAlign w:val="center"/>
          </w:tcPr>
          <w:p w14:paraId="739386E3" w14:textId="77777777" w:rsidR="00115A68" w:rsidRPr="00C710E0" w:rsidRDefault="00115A68" w:rsidP="00443912">
            <w:pPr>
              <w:pStyle w:val="Heading5"/>
              <w:jc w:val="center"/>
            </w:pPr>
            <w:r w:rsidRPr="00C710E0">
              <w:t>Name</w:t>
            </w:r>
          </w:p>
        </w:tc>
        <w:tc>
          <w:tcPr>
            <w:tcW w:w="3253" w:type="dxa"/>
            <w:vAlign w:val="center"/>
          </w:tcPr>
          <w:p w14:paraId="7DAAAD1E" w14:textId="77777777" w:rsidR="00115A68" w:rsidRPr="00C710E0" w:rsidRDefault="00115A68" w:rsidP="00443912">
            <w:pPr>
              <w:pStyle w:val="Heading5"/>
              <w:jc w:val="center"/>
            </w:pPr>
            <w:r w:rsidRPr="00C710E0">
              <w:t>Position/affiliation</w:t>
            </w:r>
          </w:p>
        </w:tc>
        <w:bookmarkStart w:id="29" w:name="_Signature"/>
        <w:bookmarkEnd w:id="29"/>
        <w:tc>
          <w:tcPr>
            <w:tcW w:w="3193" w:type="dxa"/>
            <w:vAlign w:val="center"/>
          </w:tcPr>
          <w:p w14:paraId="17C06571" w14:textId="77777777" w:rsidR="00115A68" w:rsidRPr="00C710E0" w:rsidRDefault="00115A68" w:rsidP="00443912">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0" w:type="dxa"/>
            <w:vAlign w:val="center"/>
          </w:tcPr>
          <w:p w14:paraId="4B00582C" w14:textId="77777777" w:rsidR="00115A68" w:rsidRPr="00C710E0" w:rsidRDefault="00115A68" w:rsidP="00443912">
            <w:pPr>
              <w:pStyle w:val="Heading5"/>
              <w:jc w:val="center"/>
            </w:pPr>
            <w:r w:rsidRPr="00C710E0">
              <w:t>Date</w:t>
            </w:r>
          </w:p>
        </w:tc>
      </w:tr>
      <w:tr w:rsidR="00115A68" w:rsidRPr="00C710E0" w14:paraId="0AE26A02" w14:textId="77777777" w:rsidTr="00085BB4">
        <w:trPr>
          <w:cantSplit/>
          <w:trHeight w:val="489"/>
        </w:trPr>
        <w:tc>
          <w:tcPr>
            <w:tcW w:w="3174" w:type="dxa"/>
            <w:vAlign w:val="center"/>
          </w:tcPr>
          <w:p w14:paraId="20877218" w14:textId="6FAE5692" w:rsidR="00115A68" w:rsidRPr="00C710E0" w:rsidRDefault="00EF02BF" w:rsidP="00443912">
            <w:pPr>
              <w:spacing w:line="240" w:lineRule="auto"/>
            </w:pPr>
            <w:r>
              <w:t>Lisa Connelly</w:t>
            </w:r>
          </w:p>
        </w:tc>
        <w:tc>
          <w:tcPr>
            <w:tcW w:w="3253" w:type="dxa"/>
            <w:vAlign w:val="center"/>
          </w:tcPr>
          <w:p w14:paraId="0730C1D0" w14:textId="1C97EC1B" w:rsidR="00115A68" w:rsidRPr="00C710E0" w:rsidRDefault="00115A68" w:rsidP="00443912">
            <w:pPr>
              <w:spacing w:line="240" w:lineRule="auto"/>
            </w:pPr>
            <w:r w:rsidRPr="00C710E0">
              <w:t xml:space="preserve">Program Director of </w:t>
            </w:r>
            <w:r w:rsidR="00EF02BF">
              <w:t>BSN Program</w:t>
            </w:r>
          </w:p>
        </w:tc>
        <w:tc>
          <w:tcPr>
            <w:tcW w:w="3193" w:type="dxa"/>
            <w:vAlign w:val="center"/>
          </w:tcPr>
          <w:p w14:paraId="7487F9CA" w14:textId="68B8E66B" w:rsidR="00115A68" w:rsidRPr="00C710E0" w:rsidRDefault="00FB29F2" w:rsidP="00443912">
            <w:pPr>
              <w:spacing w:line="240" w:lineRule="auto"/>
            </w:pPr>
            <w:r>
              <w:t>Lisa Connelly</w:t>
            </w:r>
          </w:p>
        </w:tc>
        <w:tc>
          <w:tcPr>
            <w:tcW w:w="1160" w:type="dxa"/>
            <w:vAlign w:val="center"/>
          </w:tcPr>
          <w:p w14:paraId="1F86A130" w14:textId="70EE196C" w:rsidR="00115A68" w:rsidRPr="00C710E0" w:rsidRDefault="00FB29F2" w:rsidP="00443912">
            <w:pPr>
              <w:spacing w:line="240" w:lineRule="auto"/>
            </w:pPr>
            <w:r>
              <w:t>3/28/2024</w:t>
            </w:r>
          </w:p>
        </w:tc>
      </w:tr>
      <w:tr w:rsidR="00115A68" w:rsidRPr="00C710E0" w14:paraId="3308AC9C" w14:textId="77777777" w:rsidTr="00085BB4">
        <w:trPr>
          <w:cantSplit/>
          <w:trHeight w:val="489"/>
        </w:trPr>
        <w:tc>
          <w:tcPr>
            <w:tcW w:w="3174" w:type="dxa"/>
            <w:vAlign w:val="center"/>
          </w:tcPr>
          <w:p w14:paraId="2B0991B7" w14:textId="2DE7CE22" w:rsidR="00115A68" w:rsidRPr="00C710E0" w:rsidRDefault="00EF02BF" w:rsidP="00443912">
            <w:pPr>
              <w:spacing w:line="240" w:lineRule="auto"/>
            </w:pPr>
            <w:r>
              <w:t>Sharon Galloway</w:t>
            </w:r>
          </w:p>
        </w:tc>
        <w:tc>
          <w:tcPr>
            <w:tcW w:w="3253" w:type="dxa"/>
            <w:vAlign w:val="center"/>
          </w:tcPr>
          <w:p w14:paraId="2927DBCB" w14:textId="73FC89E6" w:rsidR="00115A68" w:rsidRPr="00C710E0" w:rsidRDefault="00115A68" w:rsidP="00443912">
            <w:pPr>
              <w:spacing w:line="240" w:lineRule="auto"/>
            </w:pPr>
            <w:r w:rsidRPr="00C710E0">
              <w:t xml:space="preserve">Chair of </w:t>
            </w:r>
            <w:r w:rsidR="00EF02BF" w:rsidRPr="00EF02BF">
              <w:t>Undergraduate Nursing Department</w:t>
            </w:r>
          </w:p>
        </w:tc>
        <w:tc>
          <w:tcPr>
            <w:tcW w:w="3193" w:type="dxa"/>
            <w:vAlign w:val="center"/>
          </w:tcPr>
          <w:p w14:paraId="7927CB11" w14:textId="4AF9297A" w:rsidR="00115A68" w:rsidRPr="00C710E0" w:rsidRDefault="00FB29F2" w:rsidP="00443912">
            <w:pPr>
              <w:spacing w:line="240" w:lineRule="auto"/>
            </w:pPr>
            <w:r>
              <w:t>Sharon Galloway</w:t>
            </w:r>
          </w:p>
        </w:tc>
        <w:tc>
          <w:tcPr>
            <w:tcW w:w="1160" w:type="dxa"/>
            <w:vAlign w:val="center"/>
          </w:tcPr>
          <w:p w14:paraId="06A64098" w14:textId="7E7C0485" w:rsidR="00115A68" w:rsidRPr="00C710E0" w:rsidRDefault="00FB29F2" w:rsidP="00443912">
            <w:pPr>
              <w:spacing w:line="240" w:lineRule="auto"/>
            </w:pPr>
            <w:r>
              <w:t>3/28/2024</w:t>
            </w:r>
          </w:p>
        </w:tc>
      </w:tr>
      <w:tr w:rsidR="00115A68" w:rsidRPr="00C710E0" w14:paraId="5FB4CB46" w14:textId="77777777" w:rsidTr="00085BB4">
        <w:trPr>
          <w:cantSplit/>
          <w:trHeight w:val="489"/>
        </w:trPr>
        <w:tc>
          <w:tcPr>
            <w:tcW w:w="3174" w:type="dxa"/>
            <w:vAlign w:val="center"/>
          </w:tcPr>
          <w:p w14:paraId="6ED2A8A6" w14:textId="7C59C4CA" w:rsidR="00115A68" w:rsidRPr="00C710E0" w:rsidRDefault="00EF02BF" w:rsidP="00443912">
            <w:pPr>
              <w:spacing w:line="240" w:lineRule="auto"/>
            </w:pPr>
            <w:r>
              <w:t>Justin DiLibero</w:t>
            </w:r>
          </w:p>
        </w:tc>
        <w:tc>
          <w:tcPr>
            <w:tcW w:w="3253" w:type="dxa"/>
            <w:vAlign w:val="center"/>
          </w:tcPr>
          <w:p w14:paraId="229CC930" w14:textId="6561E80A" w:rsidR="00115A68" w:rsidRPr="00C710E0" w:rsidRDefault="00115A68" w:rsidP="00443912">
            <w:pPr>
              <w:spacing w:line="240" w:lineRule="auto"/>
            </w:pPr>
            <w:r w:rsidRPr="00C710E0">
              <w:t xml:space="preserve">Dean of </w:t>
            </w:r>
            <w:r w:rsidR="00EF02BF" w:rsidRPr="00EF02BF">
              <w:t>School of Nursing</w:t>
            </w:r>
          </w:p>
        </w:tc>
        <w:tc>
          <w:tcPr>
            <w:tcW w:w="3193" w:type="dxa"/>
            <w:vAlign w:val="center"/>
          </w:tcPr>
          <w:p w14:paraId="73DF0B07" w14:textId="500B24E4" w:rsidR="00115A68" w:rsidRPr="00C710E0" w:rsidRDefault="00FB29F2" w:rsidP="00443912">
            <w:pPr>
              <w:spacing w:line="240" w:lineRule="auto"/>
            </w:pPr>
            <w:r>
              <w:t>Justin DiLibero</w:t>
            </w:r>
          </w:p>
        </w:tc>
        <w:tc>
          <w:tcPr>
            <w:tcW w:w="1160" w:type="dxa"/>
            <w:vAlign w:val="center"/>
          </w:tcPr>
          <w:p w14:paraId="4EB70E84" w14:textId="0F046072" w:rsidR="00115A68" w:rsidRPr="00C710E0" w:rsidRDefault="00FB29F2" w:rsidP="00443912">
            <w:pPr>
              <w:spacing w:line="240" w:lineRule="auto"/>
            </w:pPr>
            <w:r>
              <w:t>3/28/2024</w:t>
            </w:r>
            <w:bookmarkStart w:id="30" w:name="_GoBack"/>
            <w:bookmarkEnd w:id="30"/>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31" w:name="acknowledge"/>
        <w:bookmarkEnd w:id="31"/>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085BB4">
        <w:trPr>
          <w:cantSplit/>
          <w:tblHeader/>
        </w:trPr>
        <w:tc>
          <w:tcPr>
            <w:tcW w:w="3168" w:type="dxa"/>
            <w:vAlign w:val="center"/>
          </w:tcPr>
          <w:p w14:paraId="3E1DDF49" w14:textId="77777777" w:rsidR="00115A68" w:rsidRPr="00C710E0" w:rsidRDefault="00115A68" w:rsidP="00443912">
            <w:pPr>
              <w:pStyle w:val="Heading5"/>
              <w:jc w:val="center"/>
            </w:pPr>
            <w:r w:rsidRPr="00C710E0">
              <w:t>Name</w:t>
            </w:r>
          </w:p>
        </w:tc>
        <w:tc>
          <w:tcPr>
            <w:tcW w:w="3254" w:type="dxa"/>
            <w:vAlign w:val="center"/>
          </w:tcPr>
          <w:p w14:paraId="1B0BC45F" w14:textId="77777777" w:rsidR="00115A68" w:rsidRPr="00C710E0" w:rsidRDefault="00115A68" w:rsidP="00443912">
            <w:pPr>
              <w:pStyle w:val="Heading5"/>
              <w:jc w:val="center"/>
            </w:pPr>
            <w:r w:rsidRPr="00C710E0">
              <w:t>Position/affiliation</w:t>
            </w:r>
          </w:p>
        </w:tc>
        <w:tc>
          <w:tcPr>
            <w:tcW w:w="3197" w:type="dxa"/>
            <w:vAlign w:val="center"/>
          </w:tcPr>
          <w:p w14:paraId="2D79239D" w14:textId="77777777" w:rsidR="00115A68" w:rsidRPr="00C710E0" w:rsidRDefault="00FB29F2" w:rsidP="00443912">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2" w:name="Signature_2"/>
            <w:bookmarkEnd w:id="32"/>
          </w:p>
        </w:tc>
        <w:tc>
          <w:tcPr>
            <w:tcW w:w="1161" w:type="dxa"/>
            <w:vAlign w:val="center"/>
          </w:tcPr>
          <w:p w14:paraId="1B58133B" w14:textId="77777777" w:rsidR="00115A68" w:rsidRPr="00C710E0" w:rsidRDefault="00115A68" w:rsidP="00443912">
            <w:pPr>
              <w:pStyle w:val="Heading5"/>
              <w:jc w:val="center"/>
            </w:pPr>
            <w:r w:rsidRPr="00C710E0">
              <w:t>Date</w:t>
            </w:r>
          </w:p>
        </w:tc>
      </w:tr>
      <w:tr w:rsidR="00115A68" w:rsidRPr="00C710E0" w14:paraId="032CD38C" w14:textId="77777777" w:rsidTr="00085BB4">
        <w:trPr>
          <w:cantSplit/>
          <w:trHeight w:val="489"/>
        </w:trPr>
        <w:tc>
          <w:tcPr>
            <w:tcW w:w="3168" w:type="dxa"/>
            <w:vAlign w:val="center"/>
          </w:tcPr>
          <w:p w14:paraId="52B20687" w14:textId="77777777" w:rsidR="00115A68" w:rsidRPr="00C710E0" w:rsidRDefault="00115A68" w:rsidP="00443912">
            <w:pPr>
              <w:spacing w:line="240" w:lineRule="auto"/>
            </w:pPr>
          </w:p>
        </w:tc>
        <w:tc>
          <w:tcPr>
            <w:tcW w:w="3254" w:type="dxa"/>
            <w:vAlign w:val="center"/>
          </w:tcPr>
          <w:p w14:paraId="12B14668" w14:textId="77777777" w:rsidR="00115A68" w:rsidRPr="00C710E0" w:rsidRDefault="00115A68" w:rsidP="00443912">
            <w:pPr>
              <w:spacing w:line="240" w:lineRule="auto"/>
            </w:pPr>
          </w:p>
        </w:tc>
        <w:tc>
          <w:tcPr>
            <w:tcW w:w="3197" w:type="dxa"/>
            <w:vAlign w:val="center"/>
          </w:tcPr>
          <w:p w14:paraId="35E6C3B2" w14:textId="77777777" w:rsidR="00115A68" w:rsidRPr="00C710E0" w:rsidRDefault="00115A68" w:rsidP="00443912">
            <w:pPr>
              <w:spacing w:line="240" w:lineRule="auto"/>
            </w:pPr>
          </w:p>
        </w:tc>
        <w:tc>
          <w:tcPr>
            <w:tcW w:w="1161" w:type="dxa"/>
            <w:vAlign w:val="center"/>
          </w:tcPr>
          <w:p w14:paraId="70EE5B2D" w14:textId="77777777" w:rsidR="00115A68" w:rsidRPr="00C710E0" w:rsidRDefault="00115A68" w:rsidP="00443912">
            <w:pPr>
              <w:spacing w:line="240" w:lineRule="auto"/>
            </w:pPr>
          </w:p>
        </w:tc>
      </w:tr>
    </w:tbl>
    <w:p w14:paraId="329B6D81" w14:textId="77777777" w:rsidR="00F64260" w:rsidRPr="001A37FB" w:rsidRDefault="00F64260" w:rsidP="001A37FB"/>
    <w:sectPr w:rsidR="00F64260" w:rsidRPr="001A37FB" w:rsidSect="00CD18DD">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B94DC" w14:textId="77777777" w:rsidR="00834E05" w:rsidRDefault="00834E05" w:rsidP="00FA78CA">
      <w:pPr>
        <w:spacing w:line="240" w:lineRule="auto"/>
      </w:pPr>
      <w:r>
        <w:separator/>
      </w:r>
    </w:p>
  </w:endnote>
  <w:endnote w:type="continuationSeparator" w:id="0">
    <w:p w14:paraId="59D63E06" w14:textId="77777777" w:rsidR="00834E05" w:rsidRDefault="00834E05" w:rsidP="00FA78CA">
      <w:pPr>
        <w:spacing w:line="240" w:lineRule="auto"/>
      </w:pPr>
      <w:r>
        <w:continuationSeparator/>
      </w:r>
    </w:p>
  </w:endnote>
  <w:endnote w:type="continuationNotice" w:id="1">
    <w:p w14:paraId="6F84DB3A" w14:textId="77777777" w:rsidR="00834E05" w:rsidRDefault="00834E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52DEC" w14:textId="40A40B2E" w:rsidR="000D2D40" w:rsidRPr="00310D95" w:rsidRDefault="000D2D40"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40644" w14:textId="77777777" w:rsidR="00834E05" w:rsidRDefault="00834E05" w:rsidP="00FA78CA">
      <w:pPr>
        <w:spacing w:line="240" w:lineRule="auto"/>
      </w:pPr>
      <w:r>
        <w:separator/>
      </w:r>
    </w:p>
  </w:footnote>
  <w:footnote w:type="continuationSeparator" w:id="0">
    <w:p w14:paraId="43496A0D" w14:textId="77777777" w:rsidR="00834E05" w:rsidRDefault="00834E05" w:rsidP="00FA78CA">
      <w:pPr>
        <w:spacing w:line="240" w:lineRule="auto"/>
      </w:pPr>
      <w:r>
        <w:continuationSeparator/>
      </w:r>
    </w:p>
  </w:footnote>
  <w:footnote w:type="continuationNotice" w:id="1">
    <w:p w14:paraId="3DF33008" w14:textId="77777777" w:rsidR="00834E05" w:rsidRDefault="00834E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A8E9C" w14:textId="5BF13388" w:rsidR="000D2D40" w:rsidRPr="004254A0" w:rsidRDefault="000D2D40"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085BB4">
      <w:rPr>
        <w:color w:val="4F6228"/>
      </w:rPr>
      <w:t>23-24-083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085BB4">
      <w:rPr>
        <w:color w:val="4F6228"/>
      </w:rPr>
      <w:t>3/26/2024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0D2D40" w:rsidRPr="008745BA" w:rsidRDefault="000D2D40"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12"/>
  </w:num>
  <w:num w:numId="2">
    <w:abstractNumId w:val="4"/>
  </w:num>
  <w:num w:numId="3">
    <w:abstractNumId w:val="10"/>
  </w:num>
  <w:num w:numId="4">
    <w:abstractNumId w:val="2"/>
  </w:num>
  <w:num w:numId="5">
    <w:abstractNumId w:val="6"/>
  </w:num>
  <w:num w:numId="6">
    <w:abstractNumId w:val="14"/>
  </w:num>
  <w:num w:numId="7">
    <w:abstractNumId w:val="3"/>
  </w:num>
  <w:num w:numId="8">
    <w:abstractNumId w:val="9"/>
  </w:num>
  <w:num w:numId="9">
    <w:abstractNumId w:val="11"/>
  </w:num>
  <w:num w:numId="10">
    <w:abstractNumId w:val="5"/>
  </w:num>
  <w:num w:numId="11">
    <w:abstractNumId w:val="15"/>
  </w:num>
  <w:num w:numId="12">
    <w:abstractNumId w:val="8"/>
  </w:num>
  <w:num w:numId="13">
    <w:abstractNumId w:val="0"/>
  </w:num>
  <w:num w:numId="14">
    <w:abstractNumId w:val="7"/>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05F7F"/>
    <w:rsid w:val="00010085"/>
    <w:rsid w:val="00013152"/>
    <w:rsid w:val="0002048B"/>
    <w:rsid w:val="00027199"/>
    <w:rsid w:val="000301C7"/>
    <w:rsid w:val="00031652"/>
    <w:rsid w:val="00033392"/>
    <w:rsid w:val="0004554C"/>
    <w:rsid w:val="000556B3"/>
    <w:rsid w:val="0005769F"/>
    <w:rsid w:val="000801BC"/>
    <w:rsid w:val="000810FF"/>
    <w:rsid w:val="00083C93"/>
    <w:rsid w:val="00085BB4"/>
    <w:rsid w:val="000870B7"/>
    <w:rsid w:val="000922DA"/>
    <w:rsid w:val="000A36CD"/>
    <w:rsid w:val="000B06D5"/>
    <w:rsid w:val="000B22FA"/>
    <w:rsid w:val="000B3104"/>
    <w:rsid w:val="000C64FD"/>
    <w:rsid w:val="000D1497"/>
    <w:rsid w:val="000D21F2"/>
    <w:rsid w:val="000D2D40"/>
    <w:rsid w:val="000E2CBA"/>
    <w:rsid w:val="000E41F9"/>
    <w:rsid w:val="000E62D7"/>
    <w:rsid w:val="000F4A33"/>
    <w:rsid w:val="000F7277"/>
    <w:rsid w:val="001010FA"/>
    <w:rsid w:val="00101BA4"/>
    <w:rsid w:val="0010291E"/>
    <w:rsid w:val="00103452"/>
    <w:rsid w:val="00103F79"/>
    <w:rsid w:val="00115A68"/>
    <w:rsid w:val="0011690A"/>
    <w:rsid w:val="00120C12"/>
    <w:rsid w:val="00125FEE"/>
    <w:rsid w:val="001278A4"/>
    <w:rsid w:val="0013176C"/>
    <w:rsid w:val="00131B87"/>
    <w:rsid w:val="00131D86"/>
    <w:rsid w:val="001338F9"/>
    <w:rsid w:val="00133B96"/>
    <w:rsid w:val="00133E63"/>
    <w:rsid w:val="001429AA"/>
    <w:rsid w:val="00154E65"/>
    <w:rsid w:val="00155826"/>
    <w:rsid w:val="0016100B"/>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237F2"/>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2412"/>
    <w:rsid w:val="002A3788"/>
    <w:rsid w:val="002B1FF7"/>
    <w:rsid w:val="002B21F9"/>
    <w:rsid w:val="002B24F6"/>
    <w:rsid w:val="002B7880"/>
    <w:rsid w:val="002C3D63"/>
    <w:rsid w:val="002D0316"/>
    <w:rsid w:val="002D194C"/>
    <w:rsid w:val="002E2006"/>
    <w:rsid w:val="002F36B8"/>
    <w:rsid w:val="002F4C23"/>
    <w:rsid w:val="0030326F"/>
    <w:rsid w:val="00304697"/>
    <w:rsid w:val="00310D95"/>
    <w:rsid w:val="003153C3"/>
    <w:rsid w:val="00326160"/>
    <w:rsid w:val="003330ED"/>
    <w:rsid w:val="00333EA7"/>
    <w:rsid w:val="00343C92"/>
    <w:rsid w:val="00345149"/>
    <w:rsid w:val="00350470"/>
    <w:rsid w:val="003508A1"/>
    <w:rsid w:val="0035435B"/>
    <w:rsid w:val="003549FC"/>
    <w:rsid w:val="0036450C"/>
    <w:rsid w:val="0037253D"/>
    <w:rsid w:val="0037291A"/>
    <w:rsid w:val="00376A8B"/>
    <w:rsid w:val="003771EB"/>
    <w:rsid w:val="003A45F6"/>
    <w:rsid w:val="003B4A52"/>
    <w:rsid w:val="003C1A54"/>
    <w:rsid w:val="003C511E"/>
    <w:rsid w:val="003D0D28"/>
    <w:rsid w:val="003D7372"/>
    <w:rsid w:val="003D7FA9"/>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43912"/>
    <w:rsid w:val="00454A2F"/>
    <w:rsid w:val="00454E79"/>
    <w:rsid w:val="00463B57"/>
    <w:rsid w:val="004779B4"/>
    <w:rsid w:val="00480FAA"/>
    <w:rsid w:val="00481FFF"/>
    <w:rsid w:val="004A4017"/>
    <w:rsid w:val="004B4821"/>
    <w:rsid w:val="004C7CB9"/>
    <w:rsid w:val="004D5E71"/>
    <w:rsid w:val="004E57C5"/>
    <w:rsid w:val="004E79A5"/>
    <w:rsid w:val="004E79B9"/>
    <w:rsid w:val="004F2D1F"/>
    <w:rsid w:val="00514E2C"/>
    <w:rsid w:val="00517DB2"/>
    <w:rsid w:val="00526851"/>
    <w:rsid w:val="005275F1"/>
    <w:rsid w:val="00541F11"/>
    <w:rsid w:val="005473BC"/>
    <w:rsid w:val="00552DAC"/>
    <w:rsid w:val="005559F6"/>
    <w:rsid w:val="00575A3A"/>
    <w:rsid w:val="005851AF"/>
    <w:rsid w:val="005873E3"/>
    <w:rsid w:val="00590188"/>
    <w:rsid w:val="0059448E"/>
    <w:rsid w:val="005A0673"/>
    <w:rsid w:val="005B1049"/>
    <w:rsid w:val="005C23BD"/>
    <w:rsid w:val="005C3F83"/>
    <w:rsid w:val="005D2559"/>
    <w:rsid w:val="005D389E"/>
    <w:rsid w:val="005D6998"/>
    <w:rsid w:val="005D6A0B"/>
    <w:rsid w:val="005E2D3D"/>
    <w:rsid w:val="005F2A05"/>
    <w:rsid w:val="00604E77"/>
    <w:rsid w:val="00613CDE"/>
    <w:rsid w:val="0061535B"/>
    <w:rsid w:val="00625B87"/>
    <w:rsid w:val="006334E4"/>
    <w:rsid w:val="0064719C"/>
    <w:rsid w:val="00653DF7"/>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0980"/>
    <w:rsid w:val="007146DB"/>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716B"/>
    <w:rsid w:val="007F4255"/>
    <w:rsid w:val="00806214"/>
    <w:rsid w:val="008122C6"/>
    <w:rsid w:val="008263CA"/>
    <w:rsid w:val="00830D44"/>
    <w:rsid w:val="00832A35"/>
    <w:rsid w:val="00834E0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2DDD"/>
    <w:rsid w:val="008D52B7"/>
    <w:rsid w:val="008E07D4"/>
    <w:rsid w:val="008E0FCD"/>
    <w:rsid w:val="008E34A9"/>
    <w:rsid w:val="008E3EFA"/>
    <w:rsid w:val="008F175C"/>
    <w:rsid w:val="00905E67"/>
    <w:rsid w:val="00913143"/>
    <w:rsid w:val="0092F7CD"/>
    <w:rsid w:val="009318B6"/>
    <w:rsid w:val="00934718"/>
    <w:rsid w:val="00934884"/>
    <w:rsid w:val="00936421"/>
    <w:rsid w:val="00941342"/>
    <w:rsid w:val="009458D2"/>
    <w:rsid w:val="00946B20"/>
    <w:rsid w:val="00962F4D"/>
    <w:rsid w:val="0098046D"/>
    <w:rsid w:val="00984B36"/>
    <w:rsid w:val="00987334"/>
    <w:rsid w:val="009955A8"/>
    <w:rsid w:val="009A4E6F"/>
    <w:rsid w:val="009A58C1"/>
    <w:rsid w:val="009B4B02"/>
    <w:rsid w:val="009C1440"/>
    <w:rsid w:val="009E7143"/>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5ABC"/>
    <w:rsid w:val="00AE78C2"/>
    <w:rsid w:val="00AE7A3D"/>
    <w:rsid w:val="00AF6D23"/>
    <w:rsid w:val="00B12BAB"/>
    <w:rsid w:val="00B15BF3"/>
    <w:rsid w:val="00B20954"/>
    <w:rsid w:val="00B24AAC"/>
    <w:rsid w:val="00B26F16"/>
    <w:rsid w:val="00B35315"/>
    <w:rsid w:val="00B37E2D"/>
    <w:rsid w:val="00B46DAF"/>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E45D7"/>
    <w:rsid w:val="00BE70C3"/>
    <w:rsid w:val="00BF1795"/>
    <w:rsid w:val="00BF30C5"/>
    <w:rsid w:val="00BF6306"/>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B638B"/>
    <w:rsid w:val="00CC03A7"/>
    <w:rsid w:val="00CC3E7A"/>
    <w:rsid w:val="00CC614B"/>
    <w:rsid w:val="00CD18DD"/>
    <w:rsid w:val="00CD4615"/>
    <w:rsid w:val="00CE40FD"/>
    <w:rsid w:val="00CE73BC"/>
    <w:rsid w:val="00CE7A70"/>
    <w:rsid w:val="00CF0458"/>
    <w:rsid w:val="00CF0A1D"/>
    <w:rsid w:val="00CF7F4B"/>
    <w:rsid w:val="00D0502B"/>
    <w:rsid w:val="00D1266D"/>
    <w:rsid w:val="00D12FD1"/>
    <w:rsid w:val="00D211DE"/>
    <w:rsid w:val="00D263FE"/>
    <w:rsid w:val="00D307A1"/>
    <w:rsid w:val="00D37915"/>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06E47"/>
    <w:rsid w:val="00E13A2C"/>
    <w:rsid w:val="00E27D63"/>
    <w:rsid w:val="00E36899"/>
    <w:rsid w:val="00E36AF7"/>
    <w:rsid w:val="00E4755D"/>
    <w:rsid w:val="00E500F9"/>
    <w:rsid w:val="00E60627"/>
    <w:rsid w:val="00E641DE"/>
    <w:rsid w:val="00E74A47"/>
    <w:rsid w:val="00E81EF4"/>
    <w:rsid w:val="00E95018"/>
    <w:rsid w:val="00EB33FD"/>
    <w:rsid w:val="00EC194E"/>
    <w:rsid w:val="00EC38F4"/>
    <w:rsid w:val="00EC63A4"/>
    <w:rsid w:val="00EC7050"/>
    <w:rsid w:val="00EC7B24"/>
    <w:rsid w:val="00ED0D58"/>
    <w:rsid w:val="00ED1712"/>
    <w:rsid w:val="00ED286D"/>
    <w:rsid w:val="00ED6D1D"/>
    <w:rsid w:val="00EF02BF"/>
    <w:rsid w:val="00F00C16"/>
    <w:rsid w:val="00F076EF"/>
    <w:rsid w:val="00F15B95"/>
    <w:rsid w:val="00F17BA3"/>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B29F2"/>
    <w:rsid w:val="00FD4F29"/>
    <w:rsid w:val="00FD6FF3"/>
    <w:rsid w:val="00FE6A1D"/>
    <w:rsid w:val="01CC526C"/>
    <w:rsid w:val="0241F9B8"/>
    <w:rsid w:val="03268BA1"/>
    <w:rsid w:val="0610D5D5"/>
    <w:rsid w:val="071CE1EF"/>
    <w:rsid w:val="073C7E89"/>
    <w:rsid w:val="07BBB5FE"/>
    <w:rsid w:val="07E27432"/>
    <w:rsid w:val="08630D00"/>
    <w:rsid w:val="096D9A3A"/>
    <w:rsid w:val="09F0CD28"/>
    <w:rsid w:val="0CEF7465"/>
    <w:rsid w:val="0D41FF0B"/>
    <w:rsid w:val="0D58C5DC"/>
    <w:rsid w:val="0E6AC53F"/>
    <w:rsid w:val="0F981323"/>
    <w:rsid w:val="100EECA2"/>
    <w:rsid w:val="11CEDDCD"/>
    <w:rsid w:val="11ED8CD9"/>
    <w:rsid w:val="1277F8E5"/>
    <w:rsid w:val="134134BD"/>
    <w:rsid w:val="13895D3A"/>
    <w:rsid w:val="144A9305"/>
    <w:rsid w:val="16519941"/>
    <w:rsid w:val="165ECB0C"/>
    <w:rsid w:val="166EDFF2"/>
    <w:rsid w:val="16C0FDFC"/>
    <w:rsid w:val="178233C7"/>
    <w:rsid w:val="17BD62D6"/>
    <w:rsid w:val="1875F6BA"/>
    <w:rsid w:val="18E5BDFF"/>
    <w:rsid w:val="191E0428"/>
    <w:rsid w:val="198384F7"/>
    <w:rsid w:val="19BF95D8"/>
    <w:rsid w:val="19FAA6F1"/>
    <w:rsid w:val="1A21AEDB"/>
    <w:rsid w:val="1B946F1F"/>
    <w:rsid w:val="1BD50558"/>
    <w:rsid w:val="1C052E25"/>
    <w:rsid w:val="1C55A4EA"/>
    <w:rsid w:val="1EAD58D9"/>
    <w:rsid w:val="1ECC0FE1"/>
    <w:rsid w:val="1FDD3150"/>
    <w:rsid w:val="206E561F"/>
    <w:rsid w:val="22FDAC56"/>
    <w:rsid w:val="233BB5E9"/>
    <w:rsid w:val="236E876C"/>
    <w:rsid w:val="23C4CD06"/>
    <w:rsid w:val="23E78B24"/>
    <w:rsid w:val="246A9BF4"/>
    <w:rsid w:val="262F1458"/>
    <w:rsid w:val="266A8364"/>
    <w:rsid w:val="26C6BCF4"/>
    <w:rsid w:val="275091D1"/>
    <w:rsid w:val="28C2C3C1"/>
    <w:rsid w:val="2A0EC288"/>
    <w:rsid w:val="2A6F5D61"/>
    <w:rsid w:val="2B078963"/>
    <w:rsid w:val="2B49CE40"/>
    <w:rsid w:val="2B62E980"/>
    <w:rsid w:val="2B8D3B9A"/>
    <w:rsid w:val="2B93D426"/>
    <w:rsid w:val="2C0B2DC2"/>
    <w:rsid w:val="2CA359C4"/>
    <w:rsid w:val="2CEE3F4E"/>
    <w:rsid w:val="2D127839"/>
    <w:rsid w:val="2DE5F0A3"/>
    <w:rsid w:val="30F89ED7"/>
    <w:rsid w:val="32D55334"/>
    <w:rsid w:val="3332E362"/>
    <w:rsid w:val="33910958"/>
    <w:rsid w:val="33C94881"/>
    <w:rsid w:val="33E50030"/>
    <w:rsid w:val="340A8A81"/>
    <w:rsid w:val="34835E26"/>
    <w:rsid w:val="34E618B4"/>
    <w:rsid w:val="34F11BC9"/>
    <w:rsid w:val="35F63CDA"/>
    <w:rsid w:val="36AD263C"/>
    <w:rsid w:val="37F4F1E4"/>
    <w:rsid w:val="3A5441B4"/>
    <w:rsid w:val="3A7120E5"/>
    <w:rsid w:val="3AFF80E8"/>
    <w:rsid w:val="3B8BEF14"/>
    <w:rsid w:val="3C103D3B"/>
    <w:rsid w:val="3CC7A195"/>
    <w:rsid w:val="3D23878B"/>
    <w:rsid w:val="3D275682"/>
    <w:rsid w:val="3D9AF23E"/>
    <w:rsid w:val="3D9B1017"/>
    <w:rsid w:val="3DCFAA75"/>
    <w:rsid w:val="3EBA60AC"/>
    <w:rsid w:val="3FC77C41"/>
    <w:rsid w:val="3FFA6890"/>
    <w:rsid w:val="401827A5"/>
    <w:rsid w:val="401DBEB2"/>
    <w:rsid w:val="41A36D80"/>
    <w:rsid w:val="41CF5D45"/>
    <w:rsid w:val="42AA05D7"/>
    <w:rsid w:val="42B26ED1"/>
    <w:rsid w:val="43555319"/>
    <w:rsid w:val="435DB726"/>
    <w:rsid w:val="440A33C2"/>
    <w:rsid w:val="44E6F3A4"/>
    <w:rsid w:val="45AE7EEA"/>
    <w:rsid w:val="461B46CB"/>
    <w:rsid w:val="47744A5B"/>
    <w:rsid w:val="4785DFF4"/>
    <w:rsid w:val="47DE03F0"/>
    <w:rsid w:val="4840EAEF"/>
    <w:rsid w:val="4878F1C0"/>
    <w:rsid w:val="48CB2D02"/>
    <w:rsid w:val="49E83E88"/>
    <w:rsid w:val="4B8C44C5"/>
    <w:rsid w:val="4BEF820C"/>
    <w:rsid w:val="4C956413"/>
    <w:rsid w:val="4CD854D4"/>
    <w:rsid w:val="4DA9E927"/>
    <w:rsid w:val="4E5532FA"/>
    <w:rsid w:val="4E7CA0D6"/>
    <w:rsid w:val="5220852D"/>
    <w:rsid w:val="5306B0BE"/>
    <w:rsid w:val="5329FF07"/>
    <w:rsid w:val="532ADE64"/>
    <w:rsid w:val="539762BD"/>
    <w:rsid w:val="54282CEC"/>
    <w:rsid w:val="542C0F02"/>
    <w:rsid w:val="54A47E06"/>
    <w:rsid w:val="552D592E"/>
    <w:rsid w:val="55C18588"/>
    <w:rsid w:val="55DB3B0A"/>
    <w:rsid w:val="566044DF"/>
    <w:rsid w:val="573ADF75"/>
    <w:rsid w:val="583292E4"/>
    <w:rsid w:val="5997E5A1"/>
    <w:rsid w:val="59BF537D"/>
    <w:rsid w:val="5A798A26"/>
    <w:rsid w:val="5B7A04B6"/>
    <w:rsid w:val="5B9450DB"/>
    <w:rsid w:val="5BE8B54A"/>
    <w:rsid w:val="5C27069D"/>
    <w:rsid w:val="5D2FBFC3"/>
    <w:rsid w:val="5D30213C"/>
    <w:rsid w:val="5D48DB03"/>
    <w:rsid w:val="5DA5B8CB"/>
    <w:rsid w:val="5E94EBF3"/>
    <w:rsid w:val="5EA1D468"/>
    <w:rsid w:val="5ECBF19D"/>
    <w:rsid w:val="5F0238CB"/>
    <w:rsid w:val="603DA4C9"/>
    <w:rsid w:val="60A233EE"/>
    <w:rsid w:val="60A52E68"/>
    <w:rsid w:val="60E1C1BB"/>
    <w:rsid w:val="6101128E"/>
    <w:rsid w:val="610880C3"/>
    <w:rsid w:val="61212795"/>
    <w:rsid w:val="618B031C"/>
    <w:rsid w:val="621D809A"/>
    <w:rsid w:val="623521BC"/>
    <w:rsid w:val="63ABDAD3"/>
    <w:rsid w:val="63EC11C3"/>
    <w:rsid w:val="63FAAB75"/>
    <w:rsid w:val="64051ED1"/>
    <w:rsid w:val="640C4F2F"/>
    <w:rsid w:val="64CED40F"/>
    <w:rsid w:val="64DA9848"/>
    <w:rsid w:val="6570DF21"/>
    <w:rsid w:val="666928E6"/>
    <w:rsid w:val="68780478"/>
    <w:rsid w:val="689D1C3C"/>
    <w:rsid w:val="68E794A4"/>
    <w:rsid w:val="697F09CF"/>
    <w:rsid w:val="6A59FA12"/>
    <w:rsid w:val="6AB011DD"/>
    <w:rsid w:val="6B1404A1"/>
    <w:rsid w:val="6C06C51A"/>
    <w:rsid w:val="6C16FDEA"/>
    <w:rsid w:val="6C247462"/>
    <w:rsid w:val="6C7460A5"/>
    <w:rsid w:val="6CCC81D0"/>
    <w:rsid w:val="6D116978"/>
    <w:rsid w:val="6E0932FB"/>
    <w:rsid w:val="6E9C82B0"/>
    <w:rsid w:val="6F42ECC7"/>
    <w:rsid w:val="6F5A25FD"/>
    <w:rsid w:val="705BB619"/>
    <w:rsid w:val="70B1DE7A"/>
    <w:rsid w:val="729BD5D0"/>
    <w:rsid w:val="739BFE42"/>
    <w:rsid w:val="746E45E7"/>
    <w:rsid w:val="750A20DD"/>
    <w:rsid w:val="76C22F9F"/>
    <w:rsid w:val="77063F17"/>
    <w:rsid w:val="778B6016"/>
    <w:rsid w:val="77975841"/>
    <w:rsid w:val="783E9882"/>
    <w:rsid w:val="787E3A12"/>
    <w:rsid w:val="78E9CF0D"/>
    <w:rsid w:val="79026C34"/>
    <w:rsid w:val="7920F971"/>
    <w:rsid w:val="794DCEA9"/>
    <w:rsid w:val="79C248CF"/>
    <w:rsid w:val="7A2D7B72"/>
    <w:rsid w:val="7B4F1472"/>
    <w:rsid w:val="7C85D1A1"/>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character" w:customStyle="1" w:styleId="normaltextrun">
    <w:name w:val="normaltextrun"/>
    <w:basedOn w:val="DefaultParagraphFont"/>
    <w:rsid w:val="0035435B"/>
  </w:style>
  <w:style w:type="character" w:customStyle="1" w:styleId="eop">
    <w:name w:val="eop"/>
    <w:basedOn w:val="DefaultParagraphFont"/>
    <w:rsid w:val="008D2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urriculum@ri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SAbbotson/Documents/Curriculum/ManualandWebsite/transfer%20agree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acnnursing.org/Portals/42/AcademicNursing/pdf/Essentials-2021.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82C4E2809B14B9AF0E9AB5D0F4FDC" ma:contentTypeVersion="14" ma:contentTypeDescription="Create a new document." ma:contentTypeScope="" ma:versionID="8d4817592a9578d6e7a4ad475845546b">
  <xsd:schema xmlns:xsd="http://www.w3.org/2001/XMLSchema" xmlns:xs="http://www.w3.org/2001/XMLSchema" xmlns:p="http://schemas.microsoft.com/office/2006/metadata/properties" xmlns:ns2="2207fe5a-f4a4-4191-aee1-d490f98a6af2" xmlns:ns3="aad7d1ff-3bce-4415-9972-79347fa6f25e" targetNamespace="http://schemas.microsoft.com/office/2006/metadata/properties" ma:root="true" ma:fieldsID="b1ea3bb31f8343955b7adb3be610fa1b" ns2:_="" ns3:_="">
    <xsd:import namespace="2207fe5a-f4a4-4191-aee1-d490f98a6af2"/>
    <xsd:import namespace="aad7d1ff-3bce-4415-9972-79347fa6f2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7fe5a-f4a4-4191-aee1-d490f98a6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7d1ff-3bce-4415-9972-79347fa6f2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d62512-4ba8-43c3-9b67-a216429055f0}" ma:internalName="TaxCatchAll" ma:showField="CatchAllData" ma:web="aad7d1ff-3bce-4415-9972-79347fa6f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07fe5a-f4a4-4191-aee1-d490f98a6af2">
      <Terms xmlns="http://schemas.microsoft.com/office/infopath/2007/PartnerControls"/>
    </lcf76f155ced4ddcb4097134ff3c332f>
    <TaxCatchAll xmlns="aad7d1ff-3bce-4415-9972-79347fa6f25e" xsi:nil="true"/>
  </documentManagement>
</p:properties>
</file>

<file path=customXml/itemProps1.xml><?xml version="1.0" encoding="utf-8"?>
<ds:datastoreItem xmlns:ds="http://schemas.openxmlformats.org/officeDocument/2006/customXml" ds:itemID="{CFFCB604-0B2E-49E0-8AEB-4DF4DE4E6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7fe5a-f4a4-4191-aee1-d490f98a6af2"/>
    <ds:schemaRef ds:uri="aad7d1ff-3bce-4415-9972-79347fa6f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FA34A-D35C-43CC-93BB-BB1CA4450D65}">
  <ds:schemaRefs>
    <ds:schemaRef ds:uri="http://schemas.microsoft.com/sharepoint/v3/contenttype/forms"/>
  </ds:schemaRefs>
</ds:datastoreItem>
</file>

<file path=customXml/itemProps3.xml><?xml version="1.0" encoding="utf-8"?>
<ds:datastoreItem xmlns:ds="http://schemas.openxmlformats.org/officeDocument/2006/customXml" ds:itemID="{DD96BA53-97DD-4766-B676-BF1C573AA89C}">
  <ds:schemaRef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aad7d1ff-3bce-4415-9972-79347fa6f25e"/>
    <ds:schemaRef ds:uri="http://purl.org/dc/elements/1.1/"/>
    <ds:schemaRef ds:uri="2207fe5a-f4a4-4191-aee1-d490f98a6af2"/>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3290</Words>
  <Characters>18758</Characters>
  <Application>Microsoft Office Word</Application>
  <DocSecurity>0</DocSecurity>
  <Lines>156</Lines>
  <Paragraphs>44</Paragraphs>
  <ScaleCrop>false</ScaleCrop>
  <Manager/>
  <Company>Rhode Island College</Company>
  <LinksUpToDate>false</LinksUpToDate>
  <CharactersWithSpaces>22004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Dilibero, Justin</cp:lastModifiedBy>
  <cp:revision>4</cp:revision>
  <cp:lastPrinted>2015-10-02T15:20:00Z</cp:lastPrinted>
  <dcterms:created xsi:type="dcterms:W3CDTF">2024-03-25T18:42:00Z</dcterms:created>
  <dcterms:modified xsi:type="dcterms:W3CDTF">2024-03-28T20:24:00Z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0x010100FAC82C4E2809B14B9AF0E9AB5D0F4FDC</vt:lpwstr>
  </property>
  <property fmtid="{D5CDD505-2E9C-101B-9397-08002B2CF9AE}" pid="4" name="MediaServiceImageTags">
    <vt:lpwstr/>
  </property>
</Properties>
</file>