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220F" w14:textId="77777777" w:rsidR="00523BA7" w:rsidRDefault="00523BA7" w:rsidP="00523BA7">
      <w:pPr>
        <w:pStyle w:val="Heading1"/>
      </w:pPr>
      <w:r>
        <w:rPr>
          <w:noProof/>
        </w:rPr>
        <w:drawing>
          <wp:anchor distT="0" distB="0" distL="114300" distR="114300" simplePos="0" relativeHeight="251659264" behindDoc="0" locked="0" layoutInCell="1" allowOverlap="1" wp14:anchorId="0841BFFE" wp14:editId="5D6F3A74">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t>UNDERGRADUATE CURRICULUM COMMITTEE (UCC)</w:t>
      </w:r>
      <w:r>
        <w:br/>
        <w:t>PROPOSAL FORM</w:t>
      </w:r>
    </w:p>
    <w:p w14:paraId="640D3D7D" w14:textId="77777777" w:rsidR="00523BA7" w:rsidRDefault="00523BA7" w:rsidP="00523BA7">
      <w:pPr>
        <w:pStyle w:val="Heading2"/>
        <w:numPr>
          <w:ilvl w:val="0"/>
          <w:numId w:val="1"/>
        </w:numPr>
        <w:tabs>
          <w:tab w:val="num" w:pos="360"/>
        </w:tabs>
        <w:ind w:left="0" w:firstLine="0"/>
        <w:jc w:val="left"/>
        <w:rPr>
          <w:rStyle w:val="Hyperlink"/>
          <w:spacing w:val="20"/>
          <w:sz w:val="18"/>
        </w:rPr>
      </w:pPr>
      <w:r>
        <w:t>Cover page</w:t>
      </w:r>
      <w:r>
        <w:tab/>
      </w:r>
      <w:r>
        <w:rPr>
          <w:color w:val="auto"/>
          <w:spacing w:val="20"/>
          <w:sz w:val="18"/>
        </w:rPr>
        <w:t>scr</w:t>
      </w:r>
      <w:r w:rsidRPr="00A87611">
        <w:rPr>
          <w:color w:val="auto"/>
          <w:spacing w:val="20"/>
          <w:sz w:val="18"/>
        </w:rPr>
        <w:t>oll over blue text to see further</w:t>
      </w:r>
      <w:r>
        <w:rPr>
          <w:color w:val="auto"/>
          <w:spacing w:val="20"/>
          <w:sz w:val="18"/>
        </w:rPr>
        <w:t xml:space="preserve"> important</w:t>
      </w:r>
      <w:r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Pr="00A87611">
          <w:rPr>
            <w:rStyle w:val="Hyperlink"/>
            <w:spacing w:val="20"/>
            <w:sz w:val="18"/>
          </w:rPr>
          <w:t>instructions</w:t>
        </w:r>
      </w:hyperlink>
      <w:r>
        <w:rPr>
          <w:rStyle w:val="Hyperlink"/>
          <w:spacing w:val="20"/>
          <w:sz w:val="18"/>
        </w:rPr>
        <w:t>:</w:t>
      </w:r>
      <w:r>
        <w:t xml:space="preserve"> </w:t>
      </w:r>
      <w:r w:rsidRPr="00EC194E">
        <w:rPr>
          <w:sz w:val="16"/>
          <w:szCs w:val="16"/>
        </w:rPr>
        <w:t>[if not working select “COMMents on rollover</w:t>
      </w:r>
      <w:r>
        <w:rPr>
          <w:sz w:val="16"/>
          <w:szCs w:val="16"/>
        </w:rPr>
        <w:t>”</w:t>
      </w:r>
      <w:r w:rsidRPr="00EC194E">
        <w:rPr>
          <w:sz w:val="16"/>
          <w:szCs w:val="16"/>
        </w:rPr>
        <w:t xml:space="preserve"> in you</w:t>
      </w:r>
      <w:r>
        <w:rPr>
          <w:sz w:val="16"/>
          <w:szCs w:val="16"/>
        </w:rPr>
        <w:t>r Word</w:t>
      </w:r>
      <w:r w:rsidRPr="00EC194E">
        <w:rPr>
          <w:sz w:val="16"/>
          <w:szCs w:val="16"/>
        </w:rPr>
        <w:t xml:space="preserve"> preferences under view]</w:t>
      </w:r>
      <w:r>
        <w:t xml:space="preserve"> </w:t>
      </w:r>
      <w:r w:rsidRPr="00454E79">
        <w:rPr>
          <w:b/>
          <w:bCs/>
          <w:sz w:val="20"/>
          <w:szCs w:val="20"/>
        </w:rPr>
        <w:t>please read these.</w:t>
      </w:r>
    </w:p>
    <w:p w14:paraId="6AFCCC69" w14:textId="77777777" w:rsidR="00523BA7" w:rsidRPr="002B21F9" w:rsidRDefault="00523BA7" w:rsidP="00523BA7">
      <w:pPr>
        <w:rPr>
          <w:b/>
          <w:color w:val="FF0000"/>
          <w:sz w:val="20"/>
          <w:szCs w:val="20"/>
        </w:rPr>
      </w:pPr>
      <w:r>
        <w:rPr>
          <w:b/>
          <w:caps/>
          <w:color w:val="632423"/>
          <w:spacing w:val="15"/>
          <w:sz w:val="20"/>
          <w:szCs w:val="20"/>
        </w:rPr>
        <w:t xml:space="preserve">N.B. </w:t>
      </w:r>
      <w:r w:rsidRPr="00CD4615">
        <w:rPr>
          <w:b/>
          <w:color w:val="FF0000"/>
          <w:sz w:val="24"/>
          <w:szCs w:val="24"/>
        </w:rPr>
        <w:t>ALL numbered categories in section (A) must be completed.</w:t>
      </w:r>
      <w:r>
        <w:rPr>
          <w:b/>
          <w:color w:val="FF0000"/>
          <w:sz w:val="24"/>
          <w:szCs w:val="24"/>
        </w:rPr>
        <w:t xml:space="preserve"> </w:t>
      </w:r>
      <w:r>
        <w:rPr>
          <w:b/>
          <w:color w:val="FF0000"/>
          <w:spacing w:val="15"/>
          <w:sz w:val="20"/>
          <w:szCs w:val="20"/>
        </w:rPr>
        <w:t>P</w:t>
      </w:r>
      <w:r w:rsidRPr="006E365C">
        <w:rPr>
          <w:b/>
          <w:color w:val="FF0000"/>
          <w:spacing w:val="15"/>
          <w:sz w:val="20"/>
          <w:szCs w:val="20"/>
        </w:rPr>
        <w:t>lease</w:t>
      </w:r>
      <w:r>
        <w:rPr>
          <w:b/>
          <w:color w:val="632423"/>
          <w:spacing w:val="15"/>
          <w:sz w:val="20"/>
          <w:szCs w:val="20"/>
        </w:rPr>
        <w:t xml:space="preserve"> </w:t>
      </w:r>
      <w:r w:rsidRPr="00241866">
        <w:rPr>
          <w:b/>
          <w:color w:val="FF0000"/>
          <w:spacing w:val="15"/>
          <w:sz w:val="20"/>
          <w:szCs w:val="20"/>
        </w:rPr>
        <w:t xml:space="preserve">do </w:t>
      </w:r>
      <w:r w:rsidRPr="00241866">
        <w:rPr>
          <w:b/>
          <w:color w:val="FF0000"/>
          <w:spacing w:val="15"/>
          <w:sz w:val="20"/>
          <w:szCs w:val="20"/>
          <w:u w:val="single"/>
        </w:rPr>
        <w:t>not</w:t>
      </w:r>
      <w:r w:rsidRPr="00241866">
        <w:rPr>
          <w:b/>
          <w:color w:val="FF0000"/>
          <w:spacing w:val="15"/>
          <w:sz w:val="20"/>
          <w:szCs w:val="20"/>
        </w:rPr>
        <w:t xml:space="preserve"> use highlight</w:t>
      </w:r>
      <w:r>
        <w:rPr>
          <w:b/>
          <w:color w:val="FF0000"/>
          <w:spacing w:val="15"/>
          <w:sz w:val="20"/>
          <w:szCs w:val="20"/>
        </w:rPr>
        <w:t xml:space="preserve"> to select choices within a category but simply delete the options </w:t>
      </w:r>
      <w:r w:rsidRPr="00241866">
        <w:rPr>
          <w:b/>
          <w:color w:val="FF0000"/>
          <w:spacing w:val="15"/>
          <w:sz w:val="20"/>
          <w:szCs w:val="20"/>
        </w:rPr>
        <w:t>that do not apply to your proposal</w:t>
      </w:r>
      <w:r>
        <w:rPr>
          <w:b/>
          <w:color w:val="FF0000"/>
          <w:spacing w:val="15"/>
          <w:sz w:val="20"/>
          <w:szCs w:val="20"/>
        </w:rPr>
        <w:t xml:space="preserve"> (e.g</w:t>
      </w:r>
      <w:r w:rsidRPr="00241866">
        <w:rPr>
          <w:b/>
          <w:color w:val="FF0000"/>
          <w:spacing w:val="15"/>
          <w:sz w:val="20"/>
          <w:szCs w:val="20"/>
        </w:rPr>
        <w:t>.</w:t>
      </w:r>
      <w:r>
        <w:rPr>
          <w:b/>
          <w:color w:val="FF0000"/>
          <w:spacing w:val="15"/>
          <w:sz w:val="20"/>
          <w:szCs w:val="20"/>
        </w:rPr>
        <w:t xml:space="preserve"> in A.2 if this is a course revision proposal, just delete the creation and deletion options and the various program ones, so it reads “course revision”)</w:t>
      </w:r>
      <w:r w:rsidRPr="00241866">
        <w:rPr>
          <w:b/>
          <w:color w:val="FF0000"/>
          <w:spacing w:val="15"/>
          <w:sz w:val="20"/>
          <w:szCs w:val="20"/>
        </w:rPr>
        <w:t xml:space="preserve"> </w:t>
      </w:r>
      <w:r>
        <w:rPr>
          <w:b/>
          <w:color w:val="FF0000"/>
          <w:spacing w:val="15"/>
          <w:sz w:val="20"/>
          <w:szCs w:val="20"/>
        </w:rPr>
        <w:t>D</w:t>
      </w:r>
      <w:r w:rsidRPr="00241866">
        <w:rPr>
          <w:b/>
          <w:color w:val="FF0000"/>
          <w:spacing w:val="15"/>
          <w:sz w:val="20"/>
          <w:szCs w:val="20"/>
        </w:rPr>
        <w:t xml:space="preserve">o </w:t>
      </w:r>
      <w:r w:rsidRPr="00241866">
        <w:rPr>
          <w:b/>
          <w:color w:val="FF0000"/>
          <w:spacing w:val="15"/>
          <w:sz w:val="20"/>
          <w:szCs w:val="20"/>
          <w:u w:val="single"/>
        </w:rPr>
        <w:t>not</w:t>
      </w:r>
      <w:r w:rsidRPr="00241866">
        <w:rPr>
          <w:b/>
          <w:color w:val="FF0000"/>
          <w:spacing w:val="15"/>
          <w:sz w:val="20"/>
          <w:szCs w:val="20"/>
        </w:rPr>
        <w:t xml:space="preserve"> delete </w:t>
      </w:r>
      <w:r>
        <w:rPr>
          <w:b/>
          <w:color w:val="FF0000"/>
          <w:spacing w:val="15"/>
          <w:sz w:val="20"/>
          <w:szCs w:val="20"/>
        </w:rPr>
        <w:t xml:space="preserve">any of the </w:t>
      </w:r>
      <w:r w:rsidRPr="00241866">
        <w:rPr>
          <w:b/>
          <w:color w:val="FF0000"/>
          <w:spacing w:val="15"/>
          <w:sz w:val="20"/>
          <w:szCs w:val="20"/>
        </w:rPr>
        <w:t>numbered categories</w:t>
      </w:r>
      <w:r>
        <w:rPr>
          <w:b/>
          <w:color w:val="FF0000"/>
          <w:spacing w:val="15"/>
          <w:sz w:val="20"/>
          <w:szCs w:val="20"/>
        </w:rPr>
        <w:t>—if they do not apply leave them blank.</w:t>
      </w:r>
      <w:r>
        <w:rPr>
          <w:b/>
          <w:color w:val="FF0000"/>
          <w:sz w:val="20"/>
          <w:szCs w:val="20"/>
        </w:rPr>
        <w:t xml:space="preserve"> </w:t>
      </w:r>
      <w:r w:rsidRPr="002B21F9">
        <w:rPr>
          <w:b/>
          <w:color w:val="FF0000"/>
          <w:sz w:val="20"/>
          <w:szCs w:val="20"/>
        </w:rPr>
        <w:t xml:space="preserve">If there are no resources </w:t>
      </w:r>
      <w:proofErr w:type="gramStart"/>
      <w:r w:rsidRPr="002B21F9">
        <w:rPr>
          <w:b/>
          <w:color w:val="FF0000"/>
          <w:sz w:val="20"/>
          <w:szCs w:val="20"/>
        </w:rPr>
        <w:t>impacted</w:t>
      </w:r>
      <w:proofErr w:type="gramEnd"/>
      <w:r w:rsidRPr="002B21F9">
        <w:rPr>
          <w:b/>
          <w:color w:val="FF0000"/>
          <w:sz w:val="20"/>
          <w:szCs w:val="20"/>
        </w:rPr>
        <w:t xml:space="preserve"> please put “none” in each A. 7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523BA7" w:rsidRPr="006E3AF2" w14:paraId="79A135AA" w14:textId="77777777" w:rsidTr="004A1D6E">
        <w:trPr>
          <w:cantSplit/>
        </w:trPr>
        <w:tc>
          <w:tcPr>
            <w:tcW w:w="1111" w:type="pct"/>
            <w:vAlign w:val="center"/>
          </w:tcPr>
          <w:p w14:paraId="7F3AB67A" w14:textId="77777777" w:rsidR="00523BA7" w:rsidRPr="00B649C4" w:rsidRDefault="00523BA7" w:rsidP="004A1D6E">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896CAD">
                <w:rPr>
                  <w:rStyle w:val="Hyperlink"/>
                </w:rPr>
                <w:t>Course or program</w:t>
              </w:r>
            </w:hyperlink>
          </w:p>
        </w:tc>
        <w:tc>
          <w:tcPr>
            <w:tcW w:w="3758" w:type="pct"/>
            <w:gridSpan w:val="4"/>
          </w:tcPr>
          <w:p w14:paraId="354250A0" w14:textId="6B08A571" w:rsidR="00683655" w:rsidRPr="00896CAD" w:rsidRDefault="00896CAD" w:rsidP="00896CAD">
            <w:bookmarkStart w:id="0" w:name="Proposal"/>
            <w:bookmarkEnd w:id="0"/>
            <w:r w:rsidRPr="00896CAD">
              <w:t>ART 202: PAINTING I</w:t>
            </w:r>
          </w:p>
          <w:p w14:paraId="0C034F87" w14:textId="74FC138D" w:rsidR="00896CAD" w:rsidRPr="00896CAD" w:rsidRDefault="00896CAD" w:rsidP="00896CAD">
            <w:r w:rsidRPr="00896CAD">
              <w:t>ART 208: PRINTMAKING: INTAGLIO AND MONOTYPE</w:t>
            </w:r>
          </w:p>
          <w:p w14:paraId="2C9EC2BD" w14:textId="247B5C0A" w:rsidR="00896CAD" w:rsidRPr="00896CAD" w:rsidRDefault="00896CAD" w:rsidP="00896CAD">
            <w:r w:rsidRPr="00896CAD">
              <w:t>ART 218: PRINTMAKING: LITHOGRAPHY AND RELIEF</w:t>
            </w:r>
          </w:p>
          <w:p w14:paraId="4BCA672A" w14:textId="5F00657A" w:rsidR="00523BA7" w:rsidRPr="00896CAD" w:rsidRDefault="00896CAD" w:rsidP="00896CAD">
            <w:r w:rsidRPr="00896CAD">
              <w:t>ART 221: METALSMITHING: FABRICATION AND FORMING</w:t>
            </w:r>
          </w:p>
          <w:p w14:paraId="13B593E3" w14:textId="52B02DA9" w:rsidR="00683655" w:rsidRPr="00896CAD" w:rsidRDefault="00896CAD" w:rsidP="00896CAD">
            <w:r w:rsidRPr="00896CAD">
              <w:t>ART 223: METALSMITHING: CASTING AND DUPLICATION</w:t>
            </w:r>
          </w:p>
          <w:p w14:paraId="260500DF" w14:textId="31E3EC58" w:rsidR="00683655" w:rsidRPr="00896CAD" w:rsidRDefault="00896CAD" w:rsidP="00896CAD">
            <w:r w:rsidRPr="00896CAD">
              <w:t>ART 224: GRAPHIC DESIGN I</w:t>
            </w:r>
          </w:p>
          <w:p w14:paraId="5EDCAC19" w14:textId="525EB374" w:rsidR="00683655" w:rsidRPr="00896CAD" w:rsidRDefault="00896CAD" w:rsidP="00896CAD">
            <w:r w:rsidRPr="00896CAD">
              <w:t>ART 234: SCULPTURE: WOOD AND ALTERNATE MATERIALS</w:t>
            </w:r>
          </w:p>
          <w:p w14:paraId="1FD9091F" w14:textId="29C1062C" w:rsidR="00683655" w:rsidRPr="00896CAD" w:rsidRDefault="00896CAD" w:rsidP="00896CAD">
            <w:r w:rsidRPr="00896CAD">
              <w:t>ART 235: SCULPTURE: METAL FABRICATION</w:t>
            </w:r>
          </w:p>
        </w:tc>
        <w:tc>
          <w:tcPr>
            <w:tcW w:w="131" w:type="pct"/>
          </w:tcPr>
          <w:p w14:paraId="643FAB73" w14:textId="77777777" w:rsidR="00523BA7" w:rsidRPr="008E0FCD" w:rsidRDefault="00523BA7" w:rsidP="004A1D6E">
            <w:pPr>
              <w:spacing w:line="240" w:lineRule="auto"/>
              <w:rPr>
                <w:b/>
              </w:rPr>
            </w:pPr>
            <w:bookmarkStart w:id="1" w:name="_MON_1418820125"/>
            <w:bookmarkStart w:id="2" w:name="affecred"/>
            <w:bookmarkEnd w:id="1"/>
            <w:bookmarkEnd w:id="2"/>
          </w:p>
        </w:tc>
      </w:tr>
      <w:tr w:rsidR="00523BA7" w:rsidRPr="006E3AF2" w14:paraId="26620FF2" w14:textId="77777777" w:rsidTr="004A1D6E">
        <w:trPr>
          <w:cantSplit/>
        </w:trPr>
        <w:tc>
          <w:tcPr>
            <w:tcW w:w="1111" w:type="pct"/>
            <w:vAlign w:val="center"/>
          </w:tcPr>
          <w:p w14:paraId="31395BF8" w14:textId="77777777" w:rsidR="00523BA7" w:rsidRPr="006E365C" w:rsidRDefault="00523BA7" w:rsidP="004A1D6E">
            <w:pPr>
              <w:spacing w:line="240" w:lineRule="auto"/>
            </w:pPr>
            <w:r w:rsidRPr="006E365C">
              <w:t>A. 1b</w:t>
            </w:r>
            <w:r>
              <w:t>.</w:t>
            </w:r>
            <w:r w:rsidRPr="006E365C">
              <w:t xml:space="preserve"> Academic </w:t>
            </w:r>
            <w:r>
              <w:t>unit</w:t>
            </w:r>
          </w:p>
          <w:p w14:paraId="008A0DD8" w14:textId="77777777" w:rsidR="00523BA7" w:rsidRDefault="00523BA7" w:rsidP="004A1D6E">
            <w:pPr>
              <w:rPr>
                <w:rStyle w:val="Hyperlink"/>
              </w:rPr>
            </w:pPr>
          </w:p>
        </w:tc>
        <w:tc>
          <w:tcPr>
            <w:tcW w:w="3758" w:type="pct"/>
            <w:gridSpan w:val="4"/>
          </w:tcPr>
          <w:p w14:paraId="4B41B54A" w14:textId="2C0B4D70" w:rsidR="00523BA7" w:rsidRPr="004301A3" w:rsidRDefault="00523BA7" w:rsidP="004A1D6E">
            <w:pPr>
              <w:rPr>
                <w:b/>
              </w:rPr>
            </w:pPr>
            <w:r w:rsidRPr="004301A3">
              <w:rPr>
                <w:b/>
              </w:rPr>
              <w:t xml:space="preserve">Faculty of Arts and Sciences </w:t>
            </w:r>
          </w:p>
        </w:tc>
        <w:tc>
          <w:tcPr>
            <w:tcW w:w="131" w:type="pct"/>
          </w:tcPr>
          <w:p w14:paraId="32D4BCF7" w14:textId="77777777" w:rsidR="00523BA7" w:rsidRPr="008E0FCD" w:rsidRDefault="00523BA7" w:rsidP="004A1D6E">
            <w:pPr>
              <w:rPr>
                <w:b/>
              </w:rPr>
            </w:pPr>
          </w:p>
        </w:tc>
      </w:tr>
      <w:tr w:rsidR="00523BA7" w:rsidRPr="006E3AF2" w14:paraId="176806FC" w14:textId="77777777" w:rsidTr="004A1D6E">
        <w:trPr>
          <w:cantSplit/>
        </w:trPr>
        <w:tc>
          <w:tcPr>
            <w:tcW w:w="1111" w:type="pct"/>
            <w:vAlign w:val="center"/>
          </w:tcPr>
          <w:p w14:paraId="1B0A83F1" w14:textId="77777777" w:rsidR="00523BA7" w:rsidRPr="00B649C4" w:rsidRDefault="00523BA7" w:rsidP="004A1D6E">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7D7483E5" w14:textId="5D8CA8DE" w:rsidR="007235E8" w:rsidRPr="005F2A05" w:rsidRDefault="00523BA7" w:rsidP="007235E8">
            <w:pPr>
              <w:rPr>
                <w:b/>
              </w:rPr>
            </w:pPr>
            <w:bookmarkStart w:id="3" w:name="type"/>
            <w:r w:rsidRPr="005F2A05">
              <w:rPr>
                <w:b/>
              </w:rPr>
              <w:t xml:space="preserve">Course: </w:t>
            </w:r>
            <w:r>
              <w:rPr>
                <w:b/>
              </w:rPr>
              <w:t xml:space="preserve"> </w:t>
            </w:r>
            <w:bookmarkEnd w:id="3"/>
            <w:r w:rsidRPr="00A87611">
              <w:rPr>
                <w:b/>
              </w:rPr>
              <w:t>revision</w:t>
            </w:r>
            <w:r w:rsidR="007235E8" w:rsidRPr="005F2A05">
              <w:rPr>
                <w:b/>
              </w:rPr>
              <w:t xml:space="preserve"> </w:t>
            </w:r>
          </w:p>
          <w:p w14:paraId="79F4F61A" w14:textId="39CEE58B" w:rsidR="00523BA7" w:rsidRPr="005F2A05" w:rsidRDefault="00523BA7" w:rsidP="004A1D6E">
            <w:pPr>
              <w:rPr>
                <w:b/>
              </w:rPr>
            </w:pPr>
          </w:p>
        </w:tc>
        <w:tc>
          <w:tcPr>
            <w:tcW w:w="131" w:type="pct"/>
          </w:tcPr>
          <w:p w14:paraId="459244D9" w14:textId="77777777" w:rsidR="00523BA7" w:rsidRPr="005F2A05" w:rsidRDefault="00523BA7" w:rsidP="004A1D6E">
            <w:pPr>
              <w:rPr>
                <w:b/>
              </w:rPr>
            </w:pPr>
          </w:p>
        </w:tc>
      </w:tr>
      <w:tr w:rsidR="00523BA7" w:rsidRPr="006E3AF2" w14:paraId="3502C8D6" w14:textId="77777777" w:rsidTr="004A1D6E">
        <w:trPr>
          <w:cantSplit/>
        </w:trPr>
        <w:tc>
          <w:tcPr>
            <w:tcW w:w="1111" w:type="pct"/>
            <w:vAlign w:val="center"/>
          </w:tcPr>
          <w:p w14:paraId="0CE0B656" w14:textId="77777777" w:rsidR="00523BA7" w:rsidRPr="00B649C4" w:rsidRDefault="00523BA7" w:rsidP="004A1D6E">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23BFAAFB" w14:textId="13FC0DBA" w:rsidR="00523BA7" w:rsidRPr="00B605CE" w:rsidRDefault="007235E8" w:rsidP="004A1D6E">
            <w:pPr>
              <w:rPr>
                <w:b/>
              </w:rPr>
            </w:pPr>
            <w:bookmarkStart w:id="4" w:name="Originator"/>
            <w:bookmarkEnd w:id="4"/>
            <w:r>
              <w:rPr>
                <w:b/>
              </w:rPr>
              <w:t>Natasha Seaman</w:t>
            </w:r>
          </w:p>
        </w:tc>
        <w:tc>
          <w:tcPr>
            <w:tcW w:w="1210" w:type="pct"/>
          </w:tcPr>
          <w:p w14:paraId="0B0F1955" w14:textId="77777777" w:rsidR="00523BA7" w:rsidRPr="00946B20" w:rsidRDefault="00000000" w:rsidP="004A1D6E">
            <w:hyperlink w:anchor="home_dept" w:tooltip="Which department, program, academic unit, office, and/or school is primarily responsible for the curriculum change?" w:history="1">
              <w:r w:rsidR="00523BA7" w:rsidRPr="00946B20">
                <w:rPr>
                  <w:rStyle w:val="Hyperlink"/>
                </w:rPr>
                <w:t>Home department</w:t>
              </w:r>
            </w:hyperlink>
          </w:p>
        </w:tc>
        <w:tc>
          <w:tcPr>
            <w:tcW w:w="1519" w:type="pct"/>
            <w:gridSpan w:val="3"/>
          </w:tcPr>
          <w:p w14:paraId="5D4B838E" w14:textId="2DDB7EE0" w:rsidR="00523BA7" w:rsidRPr="00B605CE" w:rsidRDefault="007235E8" w:rsidP="004A1D6E">
            <w:pPr>
              <w:rPr>
                <w:b/>
              </w:rPr>
            </w:pPr>
            <w:bookmarkStart w:id="5" w:name="home_dept"/>
            <w:bookmarkEnd w:id="5"/>
            <w:r>
              <w:rPr>
                <w:b/>
              </w:rPr>
              <w:t>Art</w:t>
            </w:r>
          </w:p>
        </w:tc>
      </w:tr>
      <w:tr w:rsidR="00523BA7" w:rsidRPr="006E3AF2" w14:paraId="4287930C" w14:textId="77777777" w:rsidTr="004A1D6E">
        <w:tc>
          <w:tcPr>
            <w:tcW w:w="1111" w:type="pct"/>
            <w:vAlign w:val="center"/>
          </w:tcPr>
          <w:p w14:paraId="46DF82F2" w14:textId="77777777" w:rsidR="00523BA7" w:rsidRPr="00E500F9" w:rsidRDefault="00523BA7" w:rsidP="004A1D6E">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07AF6984" w14:textId="77777777" w:rsidR="00523BA7" w:rsidRPr="00B649C4" w:rsidRDefault="00523BA7" w:rsidP="004A1D6E">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66E1FA93" w14:textId="77777777" w:rsidR="00523BA7" w:rsidRDefault="00523BA7" w:rsidP="004A1D6E">
            <w:pPr>
              <w:spacing w:line="240" w:lineRule="auto"/>
              <w:rPr>
                <w:b/>
              </w:rPr>
            </w:pPr>
            <w:bookmarkStart w:id="6" w:name="Rationale"/>
            <w:bookmarkEnd w:id="6"/>
          </w:p>
          <w:p w14:paraId="4EE91FA9" w14:textId="73EAA406" w:rsidR="00C83D38" w:rsidRDefault="00C83D38" w:rsidP="00C83D38">
            <w:pPr>
              <w:spacing w:line="240" w:lineRule="auto"/>
              <w:rPr>
                <w:b/>
              </w:rPr>
            </w:pPr>
            <w:r>
              <w:rPr>
                <w:b/>
              </w:rPr>
              <w:t xml:space="preserve">We are submitting a change in wording to our pre-requisites for certain </w:t>
            </w:r>
            <w:r w:rsidR="00683655">
              <w:rPr>
                <w:b/>
              </w:rPr>
              <w:t>S</w:t>
            </w:r>
            <w:r>
              <w:rPr>
                <w:b/>
              </w:rPr>
              <w:t xml:space="preserve">tudio I classes to make them more welcoming to non-majors. </w:t>
            </w:r>
            <w:r w:rsidR="003651E3">
              <w:rPr>
                <w:b/>
              </w:rPr>
              <w:t xml:space="preserve"> Digital Media is not included because it would be very difficult for students without any preparation, so it has been omitted from the list. Ceramics and Photo are submitting separate proposals to remove all pre-requisites. The other concentrations prefer to maintain some control over who enrolls in their classes. </w:t>
            </w:r>
          </w:p>
          <w:p w14:paraId="0656BC76" w14:textId="77777777" w:rsidR="00523BA7" w:rsidRDefault="00523BA7" w:rsidP="004A1D6E">
            <w:pPr>
              <w:spacing w:line="240" w:lineRule="auto"/>
              <w:rPr>
                <w:b/>
              </w:rPr>
            </w:pPr>
          </w:p>
          <w:p w14:paraId="31AD8F45" w14:textId="387DDE9C" w:rsidR="00683655" w:rsidRDefault="00683655" w:rsidP="004A1D6E">
            <w:pPr>
              <w:spacing w:line="240" w:lineRule="auto"/>
              <w:rPr>
                <w:b/>
              </w:rPr>
            </w:pPr>
            <w:r>
              <w:rPr>
                <w:b/>
              </w:rPr>
              <w:t>(The wording of the pre-requisites currently varies for these classes, but all will be replaced with the language indicated below.)</w:t>
            </w:r>
          </w:p>
          <w:p w14:paraId="354210B4" w14:textId="77777777" w:rsidR="00523BA7" w:rsidRPr="00FA6998" w:rsidRDefault="00523BA7" w:rsidP="003651E3">
            <w:pPr>
              <w:spacing w:line="240" w:lineRule="auto"/>
              <w:rPr>
                <w:b/>
              </w:rPr>
            </w:pPr>
          </w:p>
        </w:tc>
      </w:tr>
      <w:tr w:rsidR="00C83D38" w:rsidRPr="006E3AF2" w14:paraId="78E79729" w14:textId="77777777" w:rsidTr="004A1D6E">
        <w:tc>
          <w:tcPr>
            <w:tcW w:w="1111" w:type="pct"/>
            <w:vAlign w:val="center"/>
          </w:tcPr>
          <w:p w14:paraId="6620FC0A" w14:textId="77777777" w:rsidR="00C83D38" w:rsidRDefault="00C83D38" w:rsidP="00C83D38">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1A71ECD1" w14:textId="77777777" w:rsidR="00C83D38" w:rsidRDefault="00C83D38" w:rsidP="00C83D38">
            <w:r>
              <w:t>Must include to explain why this change is being made?</w:t>
            </w:r>
          </w:p>
        </w:tc>
        <w:tc>
          <w:tcPr>
            <w:tcW w:w="3889" w:type="pct"/>
            <w:gridSpan w:val="5"/>
          </w:tcPr>
          <w:p w14:paraId="1F96D7F5" w14:textId="09EA633D" w:rsidR="00C83D38" w:rsidRPr="00B649C4" w:rsidRDefault="00C83D38" w:rsidP="00C83D38">
            <w:pPr>
              <w:rPr>
                <w:b/>
              </w:rPr>
            </w:pPr>
            <w:bookmarkStart w:id="7" w:name="student_impact"/>
            <w:bookmarkEnd w:id="7"/>
            <w:r>
              <w:rPr>
                <w:b/>
              </w:rPr>
              <w:t>Non-art majors will see that they are welcome to join studio I classes in certain areas</w:t>
            </w:r>
            <w:r w:rsidR="003F01AE">
              <w:rPr>
                <w:b/>
              </w:rPr>
              <w:t>.</w:t>
            </w:r>
          </w:p>
        </w:tc>
      </w:tr>
      <w:tr w:rsidR="00C83D38" w:rsidRPr="006E3AF2" w14:paraId="65BB9E98" w14:textId="77777777" w:rsidTr="004A1D6E">
        <w:tc>
          <w:tcPr>
            <w:tcW w:w="1111" w:type="pct"/>
            <w:vAlign w:val="center"/>
          </w:tcPr>
          <w:p w14:paraId="679EF2D5" w14:textId="77777777" w:rsidR="00C83D38" w:rsidRPr="00B649C4" w:rsidRDefault="00C83D38" w:rsidP="00C83D38">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57D6C7CB" w14:textId="150E316F" w:rsidR="00C83D38" w:rsidRPr="00B649C4" w:rsidRDefault="00C83D38" w:rsidP="00C83D38">
            <w:pPr>
              <w:rPr>
                <w:b/>
              </w:rPr>
            </w:pPr>
            <w:bookmarkStart w:id="8" w:name="prog_impact"/>
            <w:bookmarkEnd w:id="8"/>
            <w:r>
              <w:rPr>
                <w:b/>
              </w:rPr>
              <w:t>None</w:t>
            </w:r>
          </w:p>
        </w:tc>
      </w:tr>
      <w:tr w:rsidR="00C83D38" w:rsidRPr="00C25F9D" w14:paraId="6ADF0529" w14:textId="77777777" w:rsidTr="004A1D6E">
        <w:trPr>
          <w:cantSplit/>
        </w:trPr>
        <w:tc>
          <w:tcPr>
            <w:tcW w:w="1111" w:type="pct"/>
            <w:vMerge w:val="restart"/>
            <w:vAlign w:val="center"/>
          </w:tcPr>
          <w:p w14:paraId="69C023FA" w14:textId="77777777" w:rsidR="00C83D38" w:rsidRPr="00B649C4" w:rsidRDefault="00C83D38" w:rsidP="00C83D38">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0B312A34" w14:textId="77777777" w:rsidR="00C83D38" w:rsidRDefault="00000000" w:rsidP="00C83D38">
            <w:hyperlink w:anchor="faculty" w:tooltip="Need to hire new full-time or part-time faculty? This is where you indicate if this proposal will be affecting FLH in your department/program." w:history="1">
              <w:r w:rsidR="00C83D38" w:rsidRPr="00905E67">
                <w:rPr>
                  <w:rStyle w:val="Hyperlink"/>
                  <w:i/>
                </w:rPr>
                <w:t>Faculty PT &amp; FT</w:t>
              </w:r>
            </w:hyperlink>
            <w:r w:rsidR="00C83D38">
              <w:t xml:space="preserve">: </w:t>
            </w:r>
          </w:p>
        </w:tc>
        <w:tc>
          <w:tcPr>
            <w:tcW w:w="0" w:type="auto"/>
            <w:gridSpan w:val="4"/>
          </w:tcPr>
          <w:p w14:paraId="782CD472" w14:textId="20E76E4F" w:rsidR="00C83D38" w:rsidRPr="00C25F9D" w:rsidRDefault="00C83D38" w:rsidP="00C83D38">
            <w:pPr>
              <w:rPr>
                <w:b/>
              </w:rPr>
            </w:pPr>
            <w:r>
              <w:rPr>
                <w:b/>
              </w:rPr>
              <w:t>Will increase enrollments in intro</w:t>
            </w:r>
            <w:r w:rsidR="00536C16">
              <w:rPr>
                <w:b/>
              </w:rPr>
              <w:t>ductory</w:t>
            </w:r>
            <w:r>
              <w:rPr>
                <w:b/>
              </w:rPr>
              <w:t xml:space="preserve"> studio courses and may invite new majors.</w:t>
            </w:r>
          </w:p>
        </w:tc>
      </w:tr>
      <w:tr w:rsidR="00C83D38" w:rsidRPr="00C25F9D" w14:paraId="59E02940" w14:textId="77777777" w:rsidTr="004A1D6E">
        <w:trPr>
          <w:cantSplit/>
        </w:trPr>
        <w:tc>
          <w:tcPr>
            <w:tcW w:w="1111" w:type="pct"/>
            <w:vMerge/>
            <w:vAlign w:val="center"/>
          </w:tcPr>
          <w:p w14:paraId="08D5D788" w14:textId="77777777" w:rsidR="00C83D38" w:rsidRPr="00B649C4" w:rsidRDefault="00C83D38" w:rsidP="00C83D38"/>
        </w:tc>
        <w:tc>
          <w:tcPr>
            <w:tcW w:w="1160" w:type="pct"/>
          </w:tcPr>
          <w:p w14:paraId="0EBA2399" w14:textId="77777777" w:rsidR="00C83D38" w:rsidRPr="000E2CBA" w:rsidRDefault="00000000" w:rsidP="00C83D38">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C83D38" w:rsidRPr="004313E6">
                <w:rPr>
                  <w:rStyle w:val="Hyperlink"/>
                  <w:i/>
                </w:rPr>
                <w:t>Library</w:t>
              </w:r>
              <w:r w:rsidR="00C83D38" w:rsidRPr="004313E6">
                <w:rPr>
                  <w:rStyle w:val="Hyperlink"/>
                </w:rPr>
                <w:t>:</w:t>
              </w:r>
            </w:hyperlink>
          </w:p>
        </w:tc>
        <w:tc>
          <w:tcPr>
            <w:tcW w:w="0" w:type="auto"/>
            <w:gridSpan w:val="4"/>
          </w:tcPr>
          <w:p w14:paraId="15F457FC" w14:textId="4D00C641" w:rsidR="00C83D38" w:rsidRPr="00C25F9D" w:rsidRDefault="00C83D38" w:rsidP="00C83D38">
            <w:pPr>
              <w:rPr>
                <w:b/>
              </w:rPr>
            </w:pPr>
            <w:r>
              <w:rPr>
                <w:b/>
              </w:rPr>
              <w:t>None</w:t>
            </w:r>
          </w:p>
        </w:tc>
      </w:tr>
      <w:tr w:rsidR="00C83D38" w:rsidRPr="00C25F9D" w14:paraId="02083C24" w14:textId="77777777" w:rsidTr="004A1D6E">
        <w:trPr>
          <w:cantSplit/>
        </w:trPr>
        <w:tc>
          <w:tcPr>
            <w:tcW w:w="1111" w:type="pct"/>
            <w:vMerge/>
            <w:vAlign w:val="center"/>
          </w:tcPr>
          <w:p w14:paraId="079B59C4" w14:textId="77777777" w:rsidR="00C83D38" w:rsidRPr="00B649C4" w:rsidRDefault="00C83D38" w:rsidP="00C83D38"/>
        </w:tc>
        <w:tc>
          <w:tcPr>
            <w:tcW w:w="1160" w:type="pct"/>
          </w:tcPr>
          <w:p w14:paraId="6DCF5BB0" w14:textId="77777777" w:rsidR="00C83D38" w:rsidRPr="00704CFF" w:rsidRDefault="00000000" w:rsidP="00C83D38">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C83D38" w:rsidRPr="00A87611">
                <w:rPr>
                  <w:rStyle w:val="Hyperlink"/>
                  <w:i/>
                </w:rPr>
                <w:t>Technology</w:t>
              </w:r>
            </w:hyperlink>
          </w:p>
        </w:tc>
        <w:tc>
          <w:tcPr>
            <w:tcW w:w="0" w:type="auto"/>
            <w:gridSpan w:val="4"/>
          </w:tcPr>
          <w:p w14:paraId="46FD6493" w14:textId="33A15DD1" w:rsidR="00C83D38" w:rsidRPr="00C25F9D" w:rsidRDefault="00C83D38" w:rsidP="00C83D38">
            <w:pPr>
              <w:rPr>
                <w:b/>
              </w:rPr>
            </w:pPr>
            <w:r>
              <w:rPr>
                <w:b/>
              </w:rPr>
              <w:t>None</w:t>
            </w:r>
          </w:p>
        </w:tc>
      </w:tr>
      <w:tr w:rsidR="00C83D38" w:rsidRPr="00C25F9D" w14:paraId="12739690" w14:textId="77777777" w:rsidTr="004A1D6E">
        <w:trPr>
          <w:cantSplit/>
        </w:trPr>
        <w:tc>
          <w:tcPr>
            <w:tcW w:w="1111" w:type="pct"/>
            <w:vMerge/>
            <w:vAlign w:val="center"/>
          </w:tcPr>
          <w:p w14:paraId="10F7D14D" w14:textId="77777777" w:rsidR="00C83D38" w:rsidRPr="00B649C4" w:rsidRDefault="00C83D38" w:rsidP="00C83D38"/>
        </w:tc>
        <w:tc>
          <w:tcPr>
            <w:tcW w:w="1160" w:type="pct"/>
          </w:tcPr>
          <w:p w14:paraId="0E252E80" w14:textId="77777777" w:rsidR="00C83D38" w:rsidRPr="000E2CBA" w:rsidRDefault="00000000" w:rsidP="00C83D38">
            <w:pPr>
              <w:rPr>
                <w:i/>
              </w:rPr>
            </w:pPr>
            <w:hyperlink w:anchor="facilities" w:tooltip="Any special facilities needs? Out-of-pattern scheduling? Other?" w:history="1">
              <w:r w:rsidR="00C83D38" w:rsidRPr="00905E67">
                <w:rPr>
                  <w:rStyle w:val="Hyperlink"/>
                  <w:i/>
                </w:rPr>
                <w:t>Facilities</w:t>
              </w:r>
            </w:hyperlink>
            <w:r w:rsidR="00C83D38">
              <w:t>:</w:t>
            </w:r>
          </w:p>
        </w:tc>
        <w:tc>
          <w:tcPr>
            <w:tcW w:w="0" w:type="auto"/>
            <w:gridSpan w:val="4"/>
          </w:tcPr>
          <w:p w14:paraId="43759F78" w14:textId="39ABFA15" w:rsidR="00C83D38" w:rsidRPr="00C25F9D" w:rsidRDefault="00C83D38" w:rsidP="00C83D38">
            <w:pPr>
              <w:rPr>
                <w:b/>
              </w:rPr>
            </w:pPr>
            <w:r>
              <w:rPr>
                <w:b/>
              </w:rPr>
              <w:t>None</w:t>
            </w:r>
          </w:p>
        </w:tc>
      </w:tr>
      <w:tr w:rsidR="00C83D38" w:rsidRPr="006E3AF2" w14:paraId="0EC70F1C" w14:textId="77777777" w:rsidTr="004A1D6E">
        <w:trPr>
          <w:cantSplit/>
        </w:trPr>
        <w:tc>
          <w:tcPr>
            <w:tcW w:w="1111" w:type="pct"/>
            <w:vAlign w:val="center"/>
          </w:tcPr>
          <w:p w14:paraId="7763CF3A" w14:textId="77777777" w:rsidR="00C83D38" w:rsidRPr="00B649C4" w:rsidRDefault="00C83D38" w:rsidP="00C83D38">
            <w: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4B11D7C2" w14:textId="0ABE1FC7" w:rsidR="00C83D38" w:rsidRPr="00B605CE" w:rsidRDefault="00C83D38" w:rsidP="00C83D38">
            <w:pPr>
              <w:rPr>
                <w:b/>
              </w:rPr>
            </w:pPr>
            <w:bookmarkStart w:id="9" w:name="date_submitted"/>
            <w:bookmarkEnd w:id="9"/>
            <w:r>
              <w:rPr>
                <w:b/>
              </w:rPr>
              <w:t>Fall 2023</w:t>
            </w:r>
          </w:p>
        </w:tc>
        <w:tc>
          <w:tcPr>
            <w:tcW w:w="1373" w:type="pct"/>
            <w:gridSpan w:val="2"/>
          </w:tcPr>
          <w:p w14:paraId="068F18B4" w14:textId="77777777" w:rsidR="00C83D38" w:rsidRPr="00B605CE" w:rsidRDefault="00C83D38" w:rsidP="00C83D38">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3AB36218" w14:textId="77777777" w:rsidR="00C83D38" w:rsidRPr="00B605CE" w:rsidRDefault="00C83D38" w:rsidP="00C83D38">
            <w:pPr>
              <w:rPr>
                <w:b/>
              </w:rPr>
            </w:pPr>
            <w:bookmarkStart w:id="10" w:name="Semester_effective"/>
            <w:bookmarkEnd w:id="10"/>
          </w:p>
        </w:tc>
      </w:tr>
      <w:tr w:rsidR="00C83D38" w:rsidRPr="006E3AF2" w14:paraId="336E0C6F" w14:textId="77777777" w:rsidTr="004A1D6E">
        <w:trPr>
          <w:cantSplit/>
        </w:trPr>
        <w:tc>
          <w:tcPr>
            <w:tcW w:w="5000" w:type="pct"/>
            <w:gridSpan w:val="6"/>
            <w:vAlign w:val="center"/>
          </w:tcPr>
          <w:p w14:paraId="059B573A" w14:textId="77777777" w:rsidR="00C83D38" w:rsidRPr="00913143" w:rsidRDefault="00C83D38" w:rsidP="00C83D38">
            <w:pPr>
              <w:rPr>
                <w:sz w:val="20"/>
                <w:szCs w:val="20"/>
              </w:rPr>
            </w:pPr>
            <w:r w:rsidRPr="00913143">
              <w:rPr>
                <w:sz w:val="20"/>
                <w:szCs w:val="20"/>
              </w:rPr>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C83D38" w:rsidRPr="006E3AF2" w14:paraId="699FB2FD" w14:textId="77777777" w:rsidTr="004A1D6E">
        <w:trPr>
          <w:cantSplit/>
        </w:trPr>
        <w:tc>
          <w:tcPr>
            <w:tcW w:w="5000" w:type="pct"/>
            <w:gridSpan w:val="6"/>
            <w:vAlign w:val="center"/>
          </w:tcPr>
          <w:p w14:paraId="36C33C65" w14:textId="77777777" w:rsidR="00C83D38" w:rsidRDefault="00C83D38" w:rsidP="00C83D38">
            <w:pPr>
              <w:rPr>
                <w:sz w:val="20"/>
                <w:szCs w:val="20"/>
              </w:rPr>
            </w:pPr>
            <w:r>
              <w:rPr>
                <w:sz w:val="20"/>
                <w:szCs w:val="20"/>
              </w:rPr>
              <w:t>A.</w:t>
            </w:r>
            <w:r w:rsidRPr="00CF0A1D">
              <w:rPr>
                <w:sz w:val="20"/>
                <w:szCs w:val="20"/>
              </w:rPr>
              <w:t>11</w:t>
            </w:r>
            <w:r>
              <w:rPr>
                <w:sz w:val="20"/>
                <w:szCs w:val="20"/>
              </w:rPr>
              <w:t xml:space="preserve">.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p w14:paraId="1FDFD94A" w14:textId="3196FCCC" w:rsidR="00C83D38" w:rsidRPr="00CF0A1D" w:rsidRDefault="00C83D38" w:rsidP="00C83D38">
            <w:pPr>
              <w:rPr>
                <w:sz w:val="20"/>
                <w:szCs w:val="20"/>
              </w:rPr>
            </w:pPr>
            <w:r>
              <w:rPr>
                <w:sz w:val="20"/>
                <w:szCs w:val="20"/>
              </w:rPr>
              <w:t>n/a</w:t>
            </w:r>
          </w:p>
        </w:tc>
      </w:tr>
      <w:tr w:rsidR="00C83D38" w:rsidRPr="006E3AF2" w14:paraId="2A83F777" w14:textId="77777777" w:rsidTr="004A1D6E">
        <w:trPr>
          <w:cantSplit/>
        </w:trPr>
        <w:tc>
          <w:tcPr>
            <w:tcW w:w="5000" w:type="pct"/>
            <w:gridSpan w:val="6"/>
            <w:vAlign w:val="center"/>
          </w:tcPr>
          <w:p w14:paraId="5882190C" w14:textId="3AA406FE" w:rsidR="00C83D38" w:rsidRPr="00C83D38" w:rsidRDefault="00C83D38" w:rsidP="00C83D38">
            <w:pPr>
              <w:pStyle w:val="ListParagraph"/>
              <w:numPr>
                <w:ilvl w:val="0"/>
                <w:numId w:val="4"/>
              </w:numPr>
              <w:rPr>
                <w:b/>
                <w:sz w:val="20"/>
                <w:szCs w:val="20"/>
              </w:rPr>
            </w:pPr>
            <w:r w:rsidRPr="00C83D38">
              <w:rPr>
                <w:sz w:val="20"/>
                <w:szCs w:val="20"/>
              </w:rPr>
              <w:t xml:space="preserve">12 </w:t>
            </w:r>
            <w:r w:rsidRPr="00C83D38">
              <w:rPr>
                <w:b/>
                <w:sz w:val="20"/>
                <w:szCs w:val="20"/>
              </w:rPr>
              <w:t xml:space="preserve">Check to see if your proposal will impact any of our </w:t>
            </w:r>
            <w:hyperlink r:id="rId8" w:tooltip="Check relevant JAAs, 2+2s, and if a course you are revising or deleting is one with a transfer agreement" w:history="1">
              <w:r w:rsidRPr="00C83D38">
                <w:rPr>
                  <w:rStyle w:val="Hyperlink"/>
                  <w:b/>
                  <w:sz w:val="20"/>
                  <w:szCs w:val="20"/>
                </w:rPr>
                <w:t>transfer</w:t>
              </w:r>
              <w:r w:rsidRPr="00C83D38">
                <w:rPr>
                  <w:rStyle w:val="Hyperlink"/>
                  <w:sz w:val="20"/>
                  <w:szCs w:val="20"/>
                </w:rPr>
                <w:t xml:space="preserve"> </w:t>
              </w:r>
              <w:r w:rsidRPr="00C83D38">
                <w:rPr>
                  <w:rStyle w:val="Hyperlink"/>
                  <w:b/>
                  <w:sz w:val="20"/>
                  <w:szCs w:val="20"/>
                </w:rPr>
                <w:t>agreements,</w:t>
              </w:r>
            </w:hyperlink>
            <w:r w:rsidRPr="00C83D38">
              <w:rPr>
                <w:b/>
                <w:sz w:val="20"/>
                <w:szCs w:val="20"/>
              </w:rPr>
              <w:t xml:space="preserve"> and if it does explain in what way. Please indicate clearly what will need to be updated.</w:t>
            </w:r>
          </w:p>
          <w:p w14:paraId="2EA27C36" w14:textId="7819CC83" w:rsidR="00C83D38" w:rsidRPr="00C83D38" w:rsidRDefault="00C83D38" w:rsidP="00C83D38">
            <w:pPr>
              <w:rPr>
                <w:sz w:val="20"/>
                <w:szCs w:val="20"/>
              </w:rPr>
            </w:pPr>
            <w:r>
              <w:rPr>
                <w:sz w:val="20"/>
                <w:szCs w:val="20"/>
              </w:rPr>
              <w:t>n/a</w:t>
            </w:r>
          </w:p>
        </w:tc>
      </w:tr>
      <w:tr w:rsidR="00C83D38" w:rsidRPr="006E3AF2" w14:paraId="16DFD77D" w14:textId="77777777" w:rsidTr="004A1D6E">
        <w:trPr>
          <w:cantSplit/>
        </w:trPr>
        <w:tc>
          <w:tcPr>
            <w:tcW w:w="5000" w:type="pct"/>
            <w:gridSpan w:val="6"/>
            <w:vAlign w:val="center"/>
          </w:tcPr>
          <w:p w14:paraId="5B21D6F9" w14:textId="3C40F303" w:rsidR="00C83D38" w:rsidRPr="00C83D38" w:rsidRDefault="00C83D38" w:rsidP="00C83D38">
            <w:pPr>
              <w:pStyle w:val="ListParagraph"/>
              <w:numPr>
                <w:ilvl w:val="0"/>
                <w:numId w:val="5"/>
              </w:numPr>
              <w:rPr>
                <w:sz w:val="20"/>
                <w:szCs w:val="20"/>
              </w:rPr>
            </w:pPr>
            <w:r w:rsidRPr="00C83D38">
              <w:rPr>
                <w:sz w:val="20"/>
                <w:szCs w:val="20"/>
              </w:rPr>
              <w:t>13 Check the section that lists “Possible NECHE considerations” on the UCC Forms and Information page and if any apply, indicate what that might be here and contact Institutional Research for further guidance.</w:t>
            </w:r>
          </w:p>
          <w:p w14:paraId="45CBAC8E" w14:textId="77777777" w:rsidR="00C83D38" w:rsidRDefault="00C83D38" w:rsidP="00C83D38">
            <w:pPr>
              <w:rPr>
                <w:sz w:val="20"/>
                <w:szCs w:val="20"/>
              </w:rPr>
            </w:pPr>
          </w:p>
          <w:p w14:paraId="23B94D86" w14:textId="337BC9B2" w:rsidR="00C83D38" w:rsidRPr="00C83D38" w:rsidRDefault="00C83D38" w:rsidP="00C83D38">
            <w:pPr>
              <w:rPr>
                <w:sz w:val="20"/>
                <w:szCs w:val="20"/>
              </w:rPr>
            </w:pPr>
            <w:r>
              <w:rPr>
                <w:sz w:val="20"/>
                <w:szCs w:val="20"/>
              </w:rPr>
              <w:t>n/a</w:t>
            </w:r>
          </w:p>
        </w:tc>
      </w:tr>
    </w:tbl>
    <w:p w14:paraId="245A86AA" w14:textId="77777777" w:rsidR="00523BA7" w:rsidRDefault="00523BA7" w:rsidP="00523BA7"/>
    <w:p w14:paraId="1A9798D6" w14:textId="77777777" w:rsidR="003F01AE" w:rsidRPr="00C344AB" w:rsidRDefault="00523BA7" w:rsidP="00523BA7">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FA6359">
          <w:rPr>
            <w:color w:val="0000FF"/>
            <w:u w:val="single"/>
          </w:rPr>
          <w:t>NEW OR REVISED COURSES</w:t>
        </w:r>
      </w:hyperlink>
      <w:r>
        <w:rPr>
          <w:color w:val="0000FF"/>
          <w:u w:val="single"/>
        </w:rPr>
        <w:t xml:space="preserve"> </w:t>
      </w:r>
      <w:r>
        <w:rPr>
          <w:b/>
          <w:caps/>
          <w:color w:val="632423"/>
          <w:spacing w:val="15"/>
          <w:sz w:val="20"/>
          <w:szCs w:val="20"/>
        </w:rPr>
        <w:t xml:space="preserve"> Delete section B if the proposal does not include a new or revised course. As in section A. do not highlight but simply delete suggested options not being used. </w:t>
      </w:r>
      <w:r w:rsidRPr="00241866">
        <w:rPr>
          <w:b/>
          <w:caps/>
          <w:color w:val="FF0000"/>
          <w:spacing w:val="15"/>
          <w:sz w:val="20"/>
          <w:szCs w:val="20"/>
        </w:rPr>
        <w:t>Always fill in b. 1 and B. 3 for context</w:t>
      </w:r>
      <w:r>
        <w:rPr>
          <w:b/>
          <w:caps/>
          <w:color w:val="632423"/>
          <w:spacing w:val="15"/>
          <w:sz w:val="20"/>
          <w:szCs w:val="20"/>
        </w:rPr>
        <w:t>. NOTE: course learning outcomes and topical outlines only needed for new or substantially revised courses.</w:t>
      </w:r>
    </w:p>
    <w:tbl>
      <w:tblPr>
        <w:tblStyle w:val="TableGrid"/>
        <w:tblW w:w="4995" w:type="pct"/>
        <w:tblInd w:w="5" w:type="dxa"/>
        <w:tblLayout w:type="fixed"/>
        <w:tblLook w:val="04A0" w:firstRow="1" w:lastRow="0" w:firstColumn="1" w:lastColumn="0" w:noHBand="0" w:noVBand="1"/>
      </w:tblPr>
      <w:tblGrid>
        <w:gridCol w:w="3099"/>
        <w:gridCol w:w="3840"/>
        <w:gridCol w:w="3840"/>
      </w:tblGrid>
      <w:tr w:rsidR="003F01AE" w:rsidRPr="006E3AF2" w14:paraId="4FA9E734" w14:textId="77777777" w:rsidTr="003F01AE">
        <w:tc>
          <w:tcPr>
            <w:tcW w:w="3100" w:type="dxa"/>
            <w:noWrap/>
          </w:tcPr>
          <w:p w14:paraId="44CEFAD2" w14:textId="77777777" w:rsidR="003F01AE" w:rsidRPr="006E3AF2" w:rsidRDefault="003F01AE" w:rsidP="001D7DDF">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53792327" w14:textId="77777777" w:rsidR="003F01AE" w:rsidRPr="009F029C" w:rsidRDefault="003F01AE" w:rsidP="001D7DDF">
            <w:pPr>
              <w:spacing w:line="240" w:lineRule="auto"/>
              <w:rPr>
                <w:b/>
              </w:rPr>
            </w:pPr>
            <w:bookmarkStart w:id="11" w:name="cours_title"/>
            <w:bookmarkEnd w:id="11"/>
          </w:p>
        </w:tc>
        <w:tc>
          <w:tcPr>
            <w:tcW w:w="3840" w:type="dxa"/>
            <w:noWrap/>
          </w:tcPr>
          <w:p w14:paraId="69467957" w14:textId="74621BE0" w:rsidR="003F01AE" w:rsidRPr="003F01AE" w:rsidRDefault="003F01AE" w:rsidP="003F01AE">
            <w:pPr>
              <w:rPr>
                <w:b/>
                <w:bCs/>
              </w:rPr>
            </w:pPr>
            <w:r w:rsidRPr="003F01AE">
              <w:rPr>
                <w:b/>
                <w:bCs/>
              </w:rPr>
              <w:t>ART 202: ART 208: ART 218: ART 221: ART 223: ART 224: ART 234: ART 235</w:t>
            </w:r>
          </w:p>
        </w:tc>
      </w:tr>
      <w:tr w:rsidR="003F01AE" w:rsidRPr="006E3AF2" w14:paraId="11199D77" w14:textId="77777777" w:rsidTr="003F01AE">
        <w:tc>
          <w:tcPr>
            <w:tcW w:w="3100" w:type="dxa"/>
            <w:noWrap/>
          </w:tcPr>
          <w:p w14:paraId="4417A59C" w14:textId="77777777" w:rsidR="003F01AE" w:rsidRPr="006E3AF2" w:rsidRDefault="003F01AE" w:rsidP="001D7DDF">
            <w:pPr>
              <w:spacing w:line="240" w:lineRule="auto"/>
            </w:pPr>
            <w:r>
              <w:t xml:space="preserve">B.2. </w:t>
            </w:r>
            <w:r w:rsidRPr="00A960DC">
              <w:rPr>
                <w:w w:val="95"/>
              </w:rPr>
              <w:t>Cross listing number if any</w:t>
            </w:r>
          </w:p>
        </w:tc>
        <w:tc>
          <w:tcPr>
            <w:tcW w:w="3840" w:type="dxa"/>
            <w:noWrap/>
          </w:tcPr>
          <w:p w14:paraId="5A3924D7" w14:textId="77777777" w:rsidR="003F01AE" w:rsidRPr="009F029C" w:rsidRDefault="003F01AE" w:rsidP="001D7DDF">
            <w:pPr>
              <w:spacing w:line="240" w:lineRule="auto"/>
              <w:rPr>
                <w:b/>
              </w:rPr>
            </w:pPr>
          </w:p>
        </w:tc>
        <w:tc>
          <w:tcPr>
            <w:tcW w:w="3840" w:type="dxa"/>
            <w:noWrap/>
          </w:tcPr>
          <w:p w14:paraId="5D473DC5" w14:textId="77777777" w:rsidR="003F01AE" w:rsidRPr="009F029C" w:rsidRDefault="003F01AE" w:rsidP="001D7DDF">
            <w:pPr>
              <w:spacing w:line="240" w:lineRule="auto"/>
              <w:rPr>
                <w:b/>
              </w:rPr>
            </w:pPr>
          </w:p>
        </w:tc>
      </w:tr>
      <w:tr w:rsidR="003F01AE" w:rsidRPr="006E3AF2" w14:paraId="239AEA5E" w14:textId="77777777" w:rsidTr="003F01AE">
        <w:tc>
          <w:tcPr>
            <w:tcW w:w="3100" w:type="dxa"/>
            <w:noWrap/>
          </w:tcPr>
          <w:p w14:paraId="1EBA8B1D" w14:textId="77777777" w:rsidR="003F01AE" w:rsidRPr="006E3AF2" w:rsidRDefault="003F01AE" w:rsidP="001D7DDF">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7577A9CE" w14:textId="77777777" w:rsidR="003F01AE" w:rsidRPr="009F029C" w:rsidRDefault="003F01AE" w:rsidP="001D7DDF">
            <w:pPr>
              <w:spacing w:line="240" w:lineRule="auto"/>
              <w:rPr>
                <w:b/>
              </w:rPr>
            </w:pPr>
            <w:bookmarkStart w:id="12" w:name="title"/>
            <w:bookmarkEnd w:id="12"/>
          </w:p>
        </w:tc>
        <w:tc>
          <w:tcPr>
            <w:tcW w:w="3840" w:type="dxa"/>
            <w:noWrap/>
          </w:tcPr>
          <w:p w14:paraId="7946168B" w14:textId="77777777" w:rsidR="003F01AE" w:rsidRPr="003F01AE" w:rsidRDefault="003F01AE" w:rsidP="003F01AE">
            <w:pPr>
              <w:rPr>
                <w:b/>
                <w:bCs/>
              </w:rPr>
            </w:pPr>
            <w:r w:rsidRPr="003F01AE">
              <w:rPr>
                <w:b/>
                <w:bCs/>
              </w:rPr>
              <w:t>ART 202: PAINTING I</w:t>
            </w:r>
          </w:p>
          <w:p w14:paraId="10DBC3F1" w14:textId="77777777" w:rsidR="003F01AE" w:rsidRPr="003F01AE" w:rsidRDefault="003F01AE" w:rsidP="003F01AE">
            <w:pPr>
              <w:rPr>
                <w:b/>
                <w:bCs/>
              </w:rPr>
            </w:pPr>
            <w:r w:rsidRPr="003F01AE">
              <w:rPr>
                <w:b/>
                <w:bCs/>
              </w:rPr>
              <w:t>ART 208: PRINTMAKING: INTAGLIO AND MONOTYPE</w:t>
            </w:r>
          </w:p>
          <w:p w14:paraId="59F8A853" w14:textId="77777777" w:rsidR="003F01AE" w:rsidRPr="003F01AE" w:rsidRDefault="003F01AE" w:rsidP="003F01AE">
            <w:pPr>
              <w:rPr>
                <w:b/>
                <w:bCs/>
              </w:rPr>
            </w:pPr>
            <w:r w:rsidRPr="003F01AE">
              <w:rPr>
                <w:b/>
                <w:bCs/>
              </w:rPr>
              <w:t>ART 218: PRINTMAKING: LITHOGRAPHY AND RELIEF</w:t>
            </w:r>
          </w:p>
          <w:p w14:paraId="335E65B3" w14:textId="77777777" w:rsidR="003F01AE" w:rsidRPr="003F01AE" w:rsidRDefault="003F01AE" w:rsidP="003F01AE">
            <w:pPr>
              <w:rPr>
                <w:b/>
                <w:bCs/>
              </w:rPr>
            </w:pPr>
            <w:r w:rsidRPr="003F01AE">
              <w:rPr>
                <w:b/>
                <w:bCs/>
              </w:rPr>
              <w:t>ART 221: METALSMITHING: FABRICATION AND FORMING</w:t>
            </w:r>
          </w:p>
          <w:p w14:paraId="47704CEF" w14:textId="77777777" w:rsidR="003F01AE" w:rsidRPr="003F01AE" w:rsidRDefault="003F01AE" w:rsidP="003F01AE">
            <w:pPr>
              <w:rPr>
                <w:b/>
                <w:bCs/>
              </w:rPr>
            </w:pPr>
            <w:r w:rsidRPr="003F01AE">
              <w:rPr>
                <w:b/>
                <w:bCs/>
              </w:rPr>
              <w:t>ART 223: METALSMITHING: CASTING AND DUPLICATION</w:t>
            </w:r>
          </w:p>
          <w:p w14:paraId="3A443C8C" w14:textId="77777777" w:rsidR="003F01AE" w:rsidRPr="003F01AE" w:rsidRDefault="003F01AE" w:rsidP="003F01AE">
            <w:pPr>
              <w:rPr>
                <w:b/>
                <w:bCs/>
              </w:rPr>
            </w:pPr>
            <w:r w:rsidRPr="003F01AE">
              <w:rPr>
                <w:b/>
                <w:bCs/>
              </w:rPr>
              <w:t>ART 224: GRAPHIC DESIGN I</w:t>
            </w:r>
          </w:p>
          <w:p w14:paraId="66D3AAE3" w14:textId="77777777" w:rsidR="003F01AE" w:rsidRPr="003F01AE" w:rsidRDefault="003F01AE" w:rsidP="003F01AE">
            <w:pPr>
              <w:rPr>
                <w:b/>
                <w:bCs/>
              </w:rPr>
            </w:pPr>
            <w:r w:rsidRPr="003F01AE">
              <w:rPr>
                <w:b/>
                <w:bCs/>
              </w:rPr>
              <w:t>ART 234: SCULPTURE: WOOD AND ALTERNATE MATERIALS</w:t>
            </w:r>
          </w:p>
          <w:p w14:paraId="0ABA2E9D" w14:textId="614FB31C" w:rsidR="003F01AE" w:rsidRPr="009F029C" w:rsidRDefault="003F01AE" w:rsidP="003F01AE">
            <w:pPr>
              <w:spacing w:line="240" w:lineRule="auto"/>
              <w:rPr>
                <w:b/>
              </w:rPr>
            </w:pPr>
            <w:r w:rsidRPr="003F01AE">
              <w:rPr>
                <w:b/>
                <w:bCs/>
              </w:rPr>
              <w:t>ART 235: SCULPTURE: METAL FABRICATION</w:t>
            </w:r>
          </w:p>
        </w:tc>
      </w:tr>
      <w:tr w:rsidR="003F01AE" w:rsidRPr="006E3AF2" w14:paraId="02F26265" w14:textId="77777777" w:rsidTr="003F01AE">
        <w:tc>
          <w:tcPr>
            <w:tcW w:w="3100" w:type="dxa"/>
            <w:noWrap/>
          </w:tcPr>
          <w:p w14:paraId="091DEDDF" w14:textId="77777777" w:rsidR="003F01AE" w:rsidRPr="006E3AF2" w:rsidRDefault="003F01AE" w:rsidP="001D7DDF">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5C3B2FB2" w14:textId="77777777" w:rsidR="003F01AE" w:rsidRPr="009F029C" w:rsidRDefault="003F01AE" w:rsidP="001D7DDF">
            <w:pPr>
              <w:tabs>
                <w:tab w:val="left" w:pos="690"/>
              </w:tabs>
              <w:spacing w:line="240" w:lineRule="auto"/>
              <w:rPr>
                <w:b/>
              </w:rPr>
            </w:pPr>
            <w:bookmarkStart w:id="13" w:name="description"/>
            <w:bookmarkEnd w:id="13"/>
          </w:p>
        </w:tc>
        <w:tc>
          <w:tcPr>
            <w:tcW w:w="3840" w:type="dxa"/>
            <w:noWrap/>
          </w:tcPr>
          <w:p w14:paraId="65A19588" w14:textId="77777777" w:rsidR="003F01AE" w:rsidRPr="009F029C" w:rsidRDefault="003F01AE" w:rsidP="001D7DDF">
            <w:pPr>
              <w:spacing w:line="240" w:lineRule="auto"/>
              <w:rPr>
                <w:b/>
              </w:rPr>
            </w:pPr>
          </w:p>
        </w:tc>
      </w:tr>
      <w:tr w:rsidR="00523BA7" w:rsidRPr="006E3AF2" w14:paraId="40BC8CEE" w14:textId="77777777" w:rsidTr="003F01AE">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Ex>
        <w:tc>
          <w:tcPr>
            <w:tcW w:w="3100" w:type="dxa"/>
            <w:noWrap/>
            <w:vAlign w:val="center"/>
          </w:tcPr>
          <w:p w14:paraId="1FA4E0AC" w14:textId="77777777" w:rsidR="00523BA7" w:rsidRPr="006E3AF2" w:rsidRDefault="00523BA7" w:rsidP="004A1D6E">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3C227768" w14:textId="2ABBC72C" w:rsidR="003F01AE" w:rsidRPr="00155082" w:rsidRDefault="003F01AE" w:rsidP="003F01AE">
            <w:pPr>
              <w:spacing w:line="240" w:lineRule="auto"/>
            </w:pPr>
            <w:bookmarkStart w:id="14" w:name="prereqs"/>
            <w:bookmarkEnd w:id="14"/>
            <w:r>
              <w:t xml:space="preserve">Concurrent enrollment in or completion of </w:t>
            </w:r>
            <w:r w:rsidRPr="003F01AE">
              <w:t>ART 204</w:t>
            </w:r>
            <w:r>
              <w:t xml:space="preserve"> or </w:t>
            </w:r>
            <w:r w:rsidRPr="003F01AE">
              <w:t>ART 205</w:t>
            </w:r>
            <w:r>
              <w:t>.</w:t>
            </w:r>
          </w:p>
          <w:p w14:paraId="134BF6D0" w14:textId="1FE268BE" w:rsidR="00523BA7" w:rsidRPr="009F029C" w:rsidRDefault="00523BA7" w:rsidP="004A1D6E">
            <w:pPr>
              <w:spacing w:line="240" w:lineRule="auto"/>
              <w:rPr>
                <w:b/>
              </w:rPr>
            </w:pPr>
          </w:p>
        </w:tc>
        <w:tc>
          <w:tcPr>
            <w:tcW w:w="3840" w:type="dxa"/>
            <w:noWrap/>
          </w:tcPr>
          <w:p w14:paraId="6448323F" w14:textId="1B7FDDE6" w:rsidR="00523BA7" w:rsidRPr="00640C77" w:rsidRDefault="00C83D38" w:rsidP="00C83D38">
            <w:pPr>
              <w:spacing w:line="240" w:lineRule="auto"/>
            </w:pPr>
            <w:r>
              <w:t xml:space="preserve">Concurrent enrollment in or completion of </w:t>
            </w:r>
            <w:r w:rsidRPr="003F01AE">
              <w:t>ART 204</w:t>
            </w:r>
            <w:r>
              <w:t xml:space="preserve"> or </w:t>
            </w:r>
            <w:r w:rsidRPr="003F01AE">
              <w:t>ART 205</w:t>
            </w:r>
            <w:r w:rsidR="00640C77">
              <w:t>, or c</w:t>
            </w:r>
            <w:r w:rsidRPr="00155082">
              <w:rPr>
                <w:bCs/>
              </w:rPr>
              <w:t xml:space="preserve">onsent of the </w:t>
            </w:r>
            <w:r w:rsidR="00CA6CD6">
              <w:rPr>
                <w:bCs/>
              </w:rPr>
              <w:t>instructor or department chair</w:t>
            </w:r>
            <w:r w:rsidRPr="00155082">
              <w:rPr>
                <w:bCs/>
              </w:rPr>
              <w:t>.</w:t>
            </w:r>
          </w:p>
        </w:tc>
      </w:tr>
      <w:tr w:rsidR="00523BA7" w:rsidRPr="006E3AF2" w14:paraId="1FD17605" w14:textId="77777777" w:rsidTr="003F01AE">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Ex>
        <w:tc>
          <w:tcPr>
            <w:tcW w:w="3100" w:type="dxa"/>
            <w:noWrap/>
            <w:vAlign w:val="center"/>
          </w:tcPr>
          <w:p w14:paraId="12017517" w14:textId="77777777" w:rsidR="00523BA7" w:rsidRDefault="00523BA7" w:rsidP="004A1D6E">
            <w:pPr>
              <w:spacing w:line="240" w:lineRule="auto"/>
            </w:pPr>
            <w:r>
              <w:t>B.12.  CATEGORIES</w:t>
            </w:r>
          </w:p>
          <w:p w14:paraId="5CF5B8AA" w14:textId="77777777" w:rsidR="00523BA7" w:rsidRPr="006E3AF2" w:rsidRDefault="00523BA7" w:rsidP="004A1D6E">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9BA2C45" w14:textId="3D4292D3" w:rsidR="00523BA7" w:rsidRPr="009F029C" w:rsidRDefault="00523BA7" w:rsidP="004A1D6E">
            <w:pPr>
              <w:spacing w:line="240" w:lineRule="auto"/>
              <w:rPr>
                <w:b/>
                <w:sz w:val="20"/>
              </w:rPr>
            </w:pPr>
            <w:bookmarkStart w:id="15" w:name="required"/>
            <w:bookmarkEnd w:id="15"/>
          </w:p>
        </w:tc>
        <w:tc>
          <w:tcPr>
            <w:tcW w:w="3840" w:type="dxa"/>
            <w:noWrap/>
          </w:tcPr>
          <w:p w14:paraId="56413D17" w14:textId="3E078198" w:rsidR="00523BA7" w:rsidRPr="009F029C" w:rsidRDefault="00523BA7" w:rsidP="004A1D6E">
            <w:pPr>
              <w:spacing w:line="240" w:lineRule="auto"/>
              <w:rPr>
                <w:b/>
                <w:sz w:val="20"/>
              </w:rPr>
            </w:pPr>
          </w:p>
        </w:tc>
      </w:tr>
      <w:tr w:rsidR="00523BA7" w:rsidRPr="006E3AF2" w14:paraId="1AB70C44" w14:textId="77777777" w:rsidTr="003F01AE">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Ex>
        <w:tc>
          <w:tcPr>
            <w:tcW w:w="3100" w:type="dxa"/>
            <w:noWrap/>
            <w:vAlign w:val="center"/>
          </w:tcPr>
          <w:p w14:paraId="41A96F6A" w14:textId="77777777" w:rsidR="00523BA7" w:rsidRDefault="00523BA7" w:rsidP="004A1D6E">
            <w:pPr>
              <w:spacing w:line="240" w:lineRule="auto"/>
            </w:pPr>
            <w:r>
              <w:t xml:space="preserve">       12 b. </w:t>
            </w:r>
            <w:r w:rsidRPr="006E3AF2">
              <w:t xml:space="preserve">Is this an Honors </w:t>
            </w:r>
            <w:r>
              <w:t xml:space="preserve"> </w:t>
            </w:r>
          </w:p>
          <w:p w14:paraId="1C2407EE" w14:textId="77777777" w:rsidR="00523BA7" w:rsidRPr="006E3AF2" w:rsidRDefault="00523BA7" w:rsidP="004A1D6E">
            <w:pPr>
              <w:spacing w:line="240" w:lineRule="auto"/>
            </w:pPr>
            <w:r>
              <w:t xml:space="preserve">        </w:t>
            </w:r>
            <w:r w:rsidRPr="006E3AF2">
              <w:t>course?</w:t>
            </w:r>
          </w:p>
        </w:tc>
        <w:tc>
          <w:tcPr>
            <w:tcW w:w="3840" w:type="dxa"/>
            <w:noWrap/>
          </w:tcPr>
          <w:p w14:paraId="2D5107CF" w14:textId="41036EFF" w:rsidR="00523BA7" w:rsidRPr="009F029C" w:rsidRDefault="00523BA7" w:rsidP="004A1D6E">
            <w:pPr>
              <w:spacing w:line="240" w:lineRule="auto"/>
              <w:rPr>
                <w:b/>
              </w:rPr>
            </w:pPr>
            <w:r>
              <w:rPr>
                <w:b/>
              </w:rPr>
              <w:t>NO</w:t>
            </w:r>
          </w:p>
        </w:tc>
        <w:tc>
          <w:tcPr>
            <w:tcW w:w="3840" w:type="dxa"/>
            <w:noWrap/>
          </w:tcPr>
          <w:p w14:paraId="18A55B94" w14:textId="3BC6111E" w:rsidR="00523BA7" w:rsidRPr="009F029C" w:rsidRDefault="00523BA7" w:rsidP="004A1D6E">
            <w:pPr>
              <w:spacing w:line="240" w:lineRule="auto"/>
              <w:rPr>
                <w:b/>
              </w:rPr>
            </w:pPr>
            <w:r>
              <w:rPr>
                <w:b/>
              </w:rPr>
              <w:t>NO</w:t>
            </w:r>
          </w:p>
        </w:tc>
      </w:tr>
      <w:tr w:rsidR="00523BA7" w:rsidRPr="006E3AF2" w14:paraId="4DD82FD0" w14:textId="77777777" w:rsidTr="003F01AE">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Ex>
        <w:tc>
          <w:tcPr>
            <w:tcW w:w="3100" w:type="dxa"/>
            <w:noWrap/>
            <w:vAlign w:val="center"/>
          </w:tcPr>
          <w:p w14:paraId="7B5E5BD3" w14:textId="77777777" w:rsidR="00523BA7" w:rsidRDefault="00523BA7" w:rsidP="004A1D6E">
            <w:pPr>
              <w:spacing w:line="240" w:lineRule="auto"/>
              <w:rPr>
                <w:rStyle w:val="Hyperlink"/>
              </w:rPr>
            </w:pPr>
            <w:r>
              <w:lastRenderedPageBreak/>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6DF5A6A9" w14:textId="77777777" w:rsidR="00523BA7" w:rsidRDefault="00523BA7" w:rsidP="004A1D6E">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040788BA" w14:textId="77777777" w:rsidR="00523BA7" w:rsidRDefault="00523BA7" w:rsidP="004A1D6E">
            <w:pPr>
              <w:spacing w:line="240" w:lineRule="auto"/>
              <w:rPr>
                <w:w w:val="90"/>
                <w:sz w:val="18"/>
                <w:szCs w:val="18"/>
              </w:rPr>
            </w:pPr>
            <w:r>
              <w:rPr>
                <w:w w:val="90"/>
                <w:sz w:val="18"/>
                <w:szCs w:val="18"/>
              </w:rPr>
              <w:t xml:space="preserve">          </w:t>
            </w:r>
            <w:r w:rsidRPr="00D96C1E">
              <w:rPr>
                <w:w w:val="90"/>
                <w:sz w:val="18"/>
                <w:szCs w:val="18"/>
              </w:rPr>
              <w:t>least 50% Standard Classroom</w:t>
            </w:r>
          </w:p>
          <w:p w14:paraId="3014E744" w14:textId="77777777" w:rsidR="00523BA7" w:rsidRPr="00D96C1E" w:rsidRDefault="00523BA7" w:rsidP="004A1D6E">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2CF8EF2D" w14:textId="388B75A1" w:rsidR="00523BA7" w:rsidRDefault="00523BA7" w:rsidP="004A1D6E">
            <w:pPr>
              <w:rPr>
                <w:rFonts w:ascii="MS Mincho" w:eastAsia="MS Mincho" w:hAnsi="MS Mincho" w:cs="MS Mincho"/>
                <w:b/>
                <w:sz w:val="20"/>
              </w:rPr>
            </w:pPr>
            <w:bookmarkStart w:id="16" w:name="ge"/>
            <w:bookmarkEnd w:id="16"/>
            <w:r>
              <w:rPr>
                <w:b/>
              </w:rPr>
              <w:t xml:space="preserve">NO  </w:t>
            </w:r>
          </w:p>
          <w:p w14:paraId="64FC5229" w14:textId="18FD28C7" w:rsidR="00523BA7" w:rsidRPr="009F029C" w:rsidRDefault="00523BA7" w:rsidP="004A1D6E">
            <w:pPr>
              <w:rPr>
                <w:b/>
                <w:sz w:val="20"/>
              </w:rPr>
            </w:pPr>
          </w:p>
        </w:tc>
        <w:tc>
          <w:tcPr>
            <w:tcW w:w="3840" w:type="dxa"/>
            <w:noWrap/>
          </w:tcPr>
          <w:p w14:paraId="3EE8CD4E" w14:textId="592C7123" w:rsidR="00523BA7" w:rsidRDefault="00523BA7" w:rsidP="004A1D6E">
            <w:pPr>
              <w:spacing w:line="240" w:lineRule="auto"/>
              <w:rPr>
                <w:rFonts w:ascii="MS Mincho" w:eastAsia="MS Mincho" w:hAnsi="MS Mincho" w:cs="MS Mincho"/>
                <w:b/>
                <w:sz w:val="20"/>
              </w:rPr>
            </w:pPr>
            <w:r>
              <w:rPr>
                <w:b/>
              </w:rPr>
              <w:t xml:space="preserve">NO </w:t>
            </w:r>
          </w:p>
          <w:p w14:paraId="0418FE15" w14:textId="431224B2" w:rsidR="00523BA7" w:rsidRPr="009F029C" w:rsidRDefault="00523BA7" w:rsidP="004A1D6E">
            <w:pPr>
              <w:spacing w:line="240" w:lineRule="auto"/>
              <w:rPr>
                <w:b/>
                <w:sz w:val="20"/>
              </w:rPr>
            </w:pPr>
          </w:p>
        </w:tc>
      </w:tr>
      <w:tr w:rsidR="00523BA7" w:rsidRPr="006E3AF2" w14:paraId="35B6DD4A" w14:textId="77777777" w:rsidTr="003F01AE">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Ex>
        <w:tc>
          <w:tcPr>
            <w:tcW w:w="3100" w:type="dxa"/>
            <w:noWrap/>
            <w:vAlign w:val="center"/>
          </w:tcPr>
          <w:p w14:paraId="79AF23A3" w14:textId="77777777" w:rsidR="00523BA7" w:rsidRDefault="00523BA7" w:rsidP="004A1D6E">
            <w:pPr>
              <w:spacing w:line="240" w:lineRule="auto"/>
            </w:pPr>
            <w:r>
              <w:t xml:space="preserve">       12. d.  Writing in the </w:t>
            </w:r>
          </w:p>
          <w:p w14:paraId="4EF725B1" w14:textId="77777777" w:rsidR="00523BA7" w:rsidRDefault="00523BA7" w:rsidP="004A1D6E">
            <w:pPr>
              <w:spacing w:line="240" w:lineRule="auto"/>
            </w:pPr>
            <w:r>
              <w:t xml:space="preserve">       Discipline (WID)</w:t>
            </w:r>
          </w:p>
        </w:tc>
        <w:tc>
          <w:tcPr>
            <w:tcW w:w="3840" w:type="dxa"/>
            <w:noWrap/>
          </w:tcPr>
          <w:p w14:paraId="7A6DCC57" w14:textId="2A16A8AB" w:rsidR="00523BA7" w:rsidRDefault="00523BA7" w:rsidP="004A1D6E">
            <w:pPr>
              <w:rPr>
                <w:b/>
              </w:rPr>
            </w:pPr>
            <w:r>
              <w:rPr>
                <w:b/>
              </w:rPr>
              <w:t>NO</w:t>
            </w:r>
          </w:p>
        </w:tc>
        <w:tc>
          <w:tcPr>
            <w:tcW w:w="3840" w:type="dxa"/>
            <w:noWrap/>
          </w:tcPr>
          <w:p w14:paraId="61452C06" w14:textId="42516018" w:rsidR="00523BA7" w:rsidRDefault="00523BA7" w:rsidP="004A1D6E">
            <w:pPr>
              <w:spacing w:line="240" w:lineRule="auto"/>
              <w:rPr>
                <w:b/>
              </w:rPr>
            </w:pPr>
            <w:r>
              <w:rPr>
                <w:b/>
              </w:rPr>
              <w:t>NO</w:t>
            </w:r>
          </w:p>
        </w:tc>
      </w:tr>
    </w:tbl>
    <w:p w14:paraId="7E7EB1E7" w14:textId="77777777" w:rsidR="00523BA7" w:rsidRDefault="00523BA7" w:rsidP="00523BA7">
      <w:pPr>
        <w:spacing w:line="240" w:lineRule="auto"/>
      </w:pPr>
    </w:p>
    <w:p w14:paraId="5D7BDC6F" w14:textId="77777777" w:rsidR="00523BA7" w:rsidRDefault="00523BA7" w:rsidP="00523BA7">
      <w:pPr>
        <w:pStyle w:val="Heading2"/>
        <w:jc w:val="left"/>
      </w:pPr>
      <w:r>
        <w:t>D. Signatures</w:t>
      </w:r>
    </w:p>
    <w:p w14:paraId="73C46F5B" w14:textId="77777777" w:rsidR="00523BA7" w:rsidRDefault="00523BA7" w:rsidP="00523BA7">
      <w:pPr>
        <w:pStyle w:val="ListParagraph"/>
        <w:numPr>
          <w:ilvl w:val="0"/>
          <w:numId w:val="3"/>
        </w:numPr>
        <w:shd w:val="clear" w:color="auto" w:fill="FDE9D9"/>
      </w:pPr>
      <w:r w:rsidRPr="00263D78">
        <w:rPr>
          <w:b/>
        </w:rPr>
        <w:t>Changes that affect General Education in any way MUST be approved by ALL Deans and COGE Chair</w:t>
      </w:r>
      <w:r>
        <w:t>.</w:t>
      </w:r>
    </w:p>
    <w:p w14:paraId="51F0D883" w14:textId="77777777" w:rsidR="00523BA7" w:rsidRDefault="00523BA7" w:rsidP="00523BA7">
      <w:pPr>
        <w:pStyle w:val="ListParagraph"/>
        <w:numPr>
          <w:ilvl w:val="0"/>
          <w:numId w:val="3"/>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1FAF0D82" w14:textId="77777777" w:rsidR="00523BA7" w:rsidRDefault="00523BA7" w:rsidP="00523BA7">
      <w:pPr>
        <w:pStyle w:val="ListParagraph"/>
        <w:numPr>
          <w:ilvl w:val="0"/>
          <w:numId w:val="3"/>
        </w:numPr>
        <w:shd w:val="clear" w:color="auto" w:fill="FDE9D9"/>
      </w:pPr>
      <w:r>
        <w:t xml:space="preserve">Proposals that do not have appropriate approval signatures will not be considered. </w:t>
      </w:r>
    </w:p>
    <w:p w14:paraId="19A5E7A1" w14:textId="77777777" w:rsidR="00523BA7" w:rsidRDefault="00523BA7" w:rsidP="00523BA7">
      <w:pPr>
        <w:pStyle w:val="ListParagraph"/>
        <w:numPr>
          <w:ilvl w:val="0"/>
          <w:numId w:val="3"/>
        </w:numPr>
        <w:shd w:val="clear" w:color="auto" w:fill="FDE9D9"/>
      </w:pPr>
      <w:r>
        <w:t>Type in name of person signing and their position/affiliation.</w:t>
      </w:r>
    </w:p>
    <w:p w14:paraId="0CB3D632" w14:textId="77777777" w:rsidR="00523BA7" w:rsidRPr="001B2E3A" w:rsidRDefault="00523BA7" w:rsidP="00523BA7">
      <w:pPr>
        <w:pStyle w:val="ListParagraph"/>
        <w:numPr>
          <w:ilvl w:val="0"/>
          <w:numId w:val="3"/>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 Check UCC website for due dates. Do NOT convert to a .pdf.</w:t>
      </w:r>
    </w:p>
    <w:p w14:paraId="6A2CF34F" w14:textId="77777777" w:rsidR="00523BA7" w:rsidRDefault="00523BA7" w:rsidP="00523BA7">
      <w:pPr>
        <w:pStyle w:val="Heading5"/>
      </w:pPr>
    </w:p>
    <w:p w14:paraId="597F11E9" w14:textId="77777777" w:rsidR="00523BA7" w:rsidRPr="001B2E3A" w:rsidRDefault="00523BA7" w:rsidP="00523BA7">
      <w:pPr>
        <w:pStyle w:val="Heading5"/>
      </w:pPr>
      <w:r>
        <w:t xml:space="preserve">D.1. Approvals: required from programs/departments/deans who originate the proposal. THESE may include multiple departments, e.g., for joint/interdisciplinary proposals.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35"/>
        <w:gridCol w:w="3245"/>
        <w:gridCol w:w="3231"/>
        <w:gridCol w:w="1169"/>
      </w:tblGrid>
      <w:tr w:rsidR="00523BA7" w:rsidRPr="00402602" w14:paraId="3A5EE0B9" w14:textId="77777777" w:rsidTr="004A1D6E">
        <w:trPr>
          <w:cantSplit/>
          <w:tblHeader/>
        </w:trPr>
        <w:tc>
          <w:tcPr>
            <w:tcW w:w="3279" w:type="dxa"/>
            <w:vAlign w:val="center"/>
          </w:tcPr>
          <w:p w14:paraId="7ADF0D47" w14:textId="77777777" w:rsidR="00523BA7" w:rsidRPr="00A83A6C" w:rsidRDefault="00523BA7" w:rsidP="004A1D6E">
            <w:pPr>
              <w:pStyle w:val="Heading5"/>
              <w:jc w:val="center"/>
              <w:outlineLvl w:val="4"/>
            </w:pPr>
            <w:r w:rsidRPr="00A83A6C">
              <w:t>Name</w:t>
            </w:r>
          </w:p>
        </w:tc>
        <w:tc>
          <w:tcPr>
            <w:tcW w:w="3279" w:type="dxa"/>
            <w:vAlign w:val="center"/>
          </w:tcPr>
          <w:p w14:paraId="5A0D63BD" w14:textId="77777777" w:rsidR="00523BA7" w:rsidRPr="00A83A6C" w:rsidRDefault="00523BA7" w:rsidP="004A1D6E">
            <w:pPr>
              <w:pStyle w:val="Heading5"/>
              <w:jc w:val="center"/>
              <w:outlineLvl w:val="4"/>
            </w:pPr>
            <w:r w:rsidRPr="00A83A6C">
              <w:t>Position/affiliation</w:t>
            </w:r>
          </w:p>
        </w:tc>
        <w:bookmarkStart w:id="17" w:name="_Signature"/>
        <w:bookmarkEnd w:id="17"/>
        <w:tc>
          <w:tcPr>
            <w:tcW w:w="3280" w:type="dxa"/>
            <w:vAlign w:val="center"/>
          </w:tcPr>
          <w:p w14:paraId="4EB828BE" w14:textId="77777777" w:rsidR="00523BA7" w:rsidRPr="00A83A6C" w:rsidRDefault="00523BA7" w:rsidP="004A1D6E">
            <w:pPr>
              <w:pStyle w:val="Heading5"/>
              <w:jc w:val="center"/>
              <w:outlineLvl w:val="4"/>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09FFEE1F" w14:textId="77777777" w:rsidR="00523BA7" w:rsidRPr="00A83A6C" w:rsidRDefault="00523BA7" w:rsidP="004A1D6E">
            <w:pPr>
              <w:pStyle w:val="Heading5"/>
              <w:jc w:val="center"/>
              <w:outlineLvl w:val="4"/>
            </w:pPr>
            <w:r w:rsidRPr="00A83A6C">
              <w:t>Date</w:t>
            </w:r>
          </w:p>
        </w:tc>
      </w:tr>
      <w:tr w:rsidR="00523BA7" w14:paraId="6848DF85" w14:textId="77777777" w:rsidTr="004A1D6E">
        <w:trPr>
          <w:cantSplit/>
          <w:trHeight w:val="489"/>
        </w:trPr>
        <w:tc>
          <w:tcPr>
            <w:tcW w:w="3279" w:type="dxa"/>
            <w:vAlign w:val="center"/>
          </w:tcPr>
          <w:p w14:paraId="64DFDB4B" w14:textId="185A19B2" w:rsidR="00523BA7" w:rsidRDefault="00683655" w:rsidP="004A1D6E">
            <w:pPr>
              <w:spacing w:line="240" w:lineRule="auto"/>
            </w:pPr>
            <w:r>
              <w:t xml:space="preserve">Amy </w:t>
            </w:r>
            <w:proofErr w:type="spellStart"/>
            <w:r>
              <w:t>Montali</w:t>
            </w:r>
            <w:proofErr w:type="spellEnd"/>
          </w:p>
        </w:tc>
        <w:tc>
          <w:tcPr>
            <w:tcW w:w="3279" w:type="dxa"/>
            <w:vAlign w:val="center"/>
          </w:tcPr>
          <w:p w14:paraId="7AECAE06" w14:textId="1B9AEF64" w:rsidR="00523BA7" w:rsidRDefault="00683655" w:rsidP="004A1D6E">
            <w:pPr>
              <w:spacing w:line="240" w:lineRule="auto"/>
            </w:pPr>
            <w:r>
              <w:t>Studio Chair</w:t>
            </w:r>
          </w:p>
        </w:tc>
        <w:tc>
          <w:tcPr>
            <w:tcW w:w="3280" w:type="dxa"/>
            <w:vAlign w:val="center"/>
          </w:tcPr>
          <w:p w14:paraId="64DD1DF4" w14:textId="04F7B2B3" w:rsidR="00523BA7" w:rsidRDefault="00536C16" w:rsidP="004A1D6E">
            <w:pPr>
              <w:spacing w:line="240" w:lineRule="auto"/>
            </w:pPr>
            <w:r>
              <w:t xml:space="preserve">Amy </w:t>
            </w:r>
            <w:proofErr w:type="spellStart"/>
            <w:r>
              <w:t>Montali</w:t>
            </w:r>
            <w:proofErr w:type="spellEnd"/>
          </w:p>
        </w:tc>
        <w:tc>
          <w:tcPr>
            <w:tcW w:w="1178" w:type="dxa"/>
            <w:vAlign w:val="center"/>
          </w:tcPr>
          <w:p w14:paraId="11D30A90" w14:textId="439E0653" w:rsidR="00523BA7" w:rsidRDefault="00536C16" w:rsidP="004A1D6E">
            <w:pPr>
              <w:spacing w:line="240" w:lineRule="auto"/>
            </w:pPr>
            <w:r>
              <w:t>3/30/23</w:t>
            </w:r>
          </w:p>
        </w:tc>
      </w:tr>
      <w:tr w:rsidR="00523BA7" w14:paraId="671EEED4" w14:textId="77777777" w:rsidTr="004A1D6E">
        <w:trPr>
          <w:cantSplit/>
          <w:trHeight w:val="489"/>
        </w:trPr>
        <w:tc>
          <w:tcPr>
            <w:tcW w:w="3279" w:type="dxa"/>
            <w:vAlign w:val="center"/>
          </w:tcPr>
          <w:p w14:paraId="4EB3EDC6" w14:textId="14B98B36" w:rsidR="00523BA7" w:rsidRDefault="00683655" w:rsidP="004A1D6E">
            <w:pPr>
              <w:spacing w:line="240" w:lineRule="auto"/>
            </w:pPr>
            <w:r>
              <w:t xml:space="preserve">Natasha Seaman </w:t>
            </w:r>
          </w:p>
        </w:tc>
        <w:tc>
          <w:tcPr>
            <w:tcW w:w="3279" w:type="dxa"/>
            <w:vAlign w:val="center"/>
          </w:tcPr>
          <w:p w14:paraId="67B59374" w14:textId="3E2CDC71" w:rsidR="00523BA7" w:rsidRDefault="00523BA7" w:rsidP="004A1D6E">
            <w:pPr>
              <w:spacing w:line="240" w:lineRule="auto"/>
            </w:pPr>
            <w:r>
              <w:t xml:space="preserve">Chair of </w:t>
            </w:r>
            <w:r w:rsidR="00683655">
              <w:t>Art</w:t>
            </w:r>
          </w:p>
        </w:tc>
        <w:tc>
          <w:tcPr>
            <w:tcW w:w="3280" w:type="dxa"/>
            <w:vAlign w:val="center"/>
          </w:tcPr>
          <w:p w14:paraId="3BE6B0C4" w14:textId="6D9BA9E3" w:rsidR="00523BA7" w:rsidRDefault="00683655" w:rsidP="004A1D6E">
            <w:pPr>
              <w:spacing w:line="240" w:lineRule="auto"/>
            </w:pPr>
            <w:r>
              <w:rPr>
                <w:noProof/>
              </w:rPr>
              <w:drawing>
                <wp:inline distT="0" distB="0" distL="0" distR="0" wp14:anchorId="07D167A6" wp14:editId="0781FA4A">
                  <wp:extent cx="1447433" cy="275063"/>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srcRect t="29836" b="17580"/>
                          <a:stretch/>
                        </pic:blipFill>
                        <pic:spPr bwMode="auto">
                          <a:xfrm>
                            <a:off x="0" y="0"/>
                            <a:ext cx="1536413" cy="291972"/>
                          </a:xfrm>
                          <a:prstGeom prst="rect">
                            <a:avLst/>
                          </a:prstGeom>
                          <a:ln>
                            <a:noFill/>
                          </a:ln>
                          <a:extLst>
                            <a:ext uri="{53640926-AAD7-44D8-BBD7-CCE9431645EC}">
                              <a14:shadowObscured xmlns:a14="http://schemas.microsoft.com/office/drawing/2010/main"/>
                            </a:ext>
                          </a:extLst>
                        </pic:spPr>
                      </pic:pic>
                    </a:graphicData>
                  </a:graphic>
                </wp:inline>
              </w:drawing>
            </w:r>
          </w:p>
        </w:tc>
        <w:tc>
          <w:tcPr>
            <w:tcW w:w="1178" w:type="dxa"/>
            <w:vAlign w:val="center"/>
          </w:tcPr>
          <w:p w14:paraId="1C183110" w14:textId="3790EFF5" w:rsidR="00523BA7" w:rsidRDefault="00683655" w:rsidP="004A1D6E">
            <w:pPr>
              <w:spacing w:line="240" w:lineRule="auto"/>
            </w:pPr>
            <w:r>
              <w:t>3/29/23</w:t>
            </w:r>
          </w:p>
        </w:tc>
      </w:tr>
      <w:tr w:rsidR="00523BA7" w14:paraId="13F10A97" w14:textId="77777777" w:rsidTr="004A1D6E">
        <w:trPr>
          <w:cantSplit/>
          <w:trHeight w:val="489"/>
        </w:trPr>
        <w:tc>
          <w:tcPr>
            <w:tcW w:w="3279" w:type="dxa"/>
            <w:vAlign w:val="center"/>
          </w:tcPr>
          <w:p w14:paraId="28BD27D0" w14:textId="02A19DAE" w:rsidR="00523BA7" w:rsidRDefault="003651E3" w:rsidP="004A1D6E">
            <w:pPr>
              <w:spacing w:line="240" w:lineRule="auto"/>
            </w:pPr>
            <w:r>
              <w:t>Earl Simson</w:t>
            </w:r>
          </w:p>
        </w:tc>
        <w:tc>
          <w:tcPr>
            <w:tcW w:w="3279" w:type="dxa"/>
            <w:vAlign w:val="center"/>
          </w:tcPr>
          <w:p w14:paraId="7BAD2682" w14:textId="691D31DA" w:rsidR="00523BA7" w:rsidRDefault="00523BA7" w:rsidP="004A1D6E">
            <w:pPr>
              <w:spacing w:line="240" w:lineRule="auto"/>
            </w:pPr>
            <w:r>
              <w:t xml:space="preserve">Dean of </w:t>
            </w:r>
            <w:r w:rsidR="003651E3">
              <w:t>FAS</w:t>
            </w:r>
          </w:p>
        </w:tc>
        <w:tc>
          <w:tcPr>
            <w:tcW w:w="3280" w:type="dxa"/>
            <w:vAlign w:val="center"/>
          </w:tcPr>
          <w:p w14:paraId="3CAB4229" w14:textId="1E70E5C5" w:rsidR="00523BA7" w:rsidRPr="00382F3F" w:rsidRDefault="00382F3F" w:rsidP="004A1D6E">
            <w:pPr>
              <w:spacing w:line="240" w:lineRule="auto"/>
              <w:rPr>
                <w:rFonts w:ascii="Brush Script Std" w:hAnsi="Brush Script Std"/>
              </w:rPr>
            </w:pPr>
            <w:r>
              <w:rPr>
                <w:rFonts w:ascii="Brush Script Std" w:hAnsi="Brush Script Std"/>
              </w:rPr>
              <w:t>Earl Simson</w:t>
            </w:r>
          </w:p>
        </w:tc>
        <w:tc>
          <w:tcPr>
            <w:tcW w:w="1178" w:type="dxa"/>
            <w:vAlign w:val="center"/>
          </w:tcPr>
          <w:p w14:paraId="1115FF55" w14:textId="17576BBB" w:rsidR="00523BA7" w:rsidRDefault="00382F3F" w:rsidP="004A1D6E">
            <w:pPr>
              <w:spacing w:line="240" w:lineRule="auto"/>
            </w:pPr>
            <w:r>
              <w:t>4/13/23</w:t>
            </w:r>
          </w:p>
        </w:tc>
      </w:tr>
    </w:tbl>
    <w:p w14:paraId="0B3C8FC5" w14:textId="77777777" w:rsidR="00A5152E" w:rsidRDefault="00A5152E"/>
    <w:sectPr w:rsidR="00A5152E"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BABE" w14:textId="77777777" w:rsidR="000B0D59" w:rsidRDefault="000B0D59">
      <w:pPr>
        <w:spacing w:line="240" w:lineRule="auto"/>
      </w:pPr>
      <w:r>
        <w:separator/>
      </w:r>
    </w:p>
  </w:endnote>
  <w:endnote w:type="continuationSeparator" w:id="0">
    <w:p w14:paraId="0CBF9567" w14:textId="77777777" w:rsidR="000B0D59" w:rsidRDefault="000B0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4060" w14:textId="77777777" w:rsidR="00336615" w:rsidRDefault="00336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3801" w14:textId="65123D51" w:rsidR="008836DF" w:rsidRPr="00310D95" w:rsidRDefault="004B3ED7"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382F3F">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382F3F">
      <w:rPr>
        <w:b/>
        <w:bCs/>
        <w:noProof/>
        <w:sz w:val="20"/>
      </w:rPr>
      <w:t>3</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7DFB" w14:textId="77777777" w:rsidR="00336615" w:rsidRDefault="00336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3107" w14:textId="77777777" w:rsidR="000B0D59" w:rsidRDefault="000B0D59">
      <w:pPr>
        <w:spacing w:line="240" w:lineRule="auto"/>
      </w:pPr>
      <w:r>
        <w:separator/>
      </w:r>
    </w:p>
  </w:footnote>
  <w:footnote w:type="continuationSeparator" w:id="0">
    <w:p w14:paraId="4B2FEAC9" w14:textId="77777777" w:rsidR="000B0D59" w:rsidRDefault="000B0D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2014" w14:textId="77777777" w:rsidR="00336615" w:rsidRDefault="00336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62AD" w14:textId="689EDDD3" w:rsidR="008836DF" w:rsidRPr="004254A0" w:rsidRDefault="004B3ED7"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w:t>
    </w:r>
    <w:r w:rsidRPr="004254A0">
      <w:rPr>
        <w:color w:val="4F6228"/>
      </w:rPr>
      <w:t xml:space="preserve">Document ID #:  </w:t>
    </w:r>
    <w:r w:rsidR="008F2159">
      <w:rPr>
        <w:color w:val="4F6228"/>
      </w:rPr>
      <w:t>22-23-1</w:t>
    </w:r>
    <w:r w:rsidR="00336615">
      <w:rPr>
        <w:color w:val="4F6228"/>
      </w:rPr>
      <w:t>59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8F2159">
      <w:rPr>
        <w:color w:val="4F6228"/>
      </w:rPr>
      <w:t>4/14/2023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27E7737F" w14:textId="77777777" w:rsidR="008836DF" w:rsidRPr="008745BA" w:rsidRDefault="00000000"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8D83" w14:textId="77777777" w:rsidR="00336615" w:rsidRDefault="00336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233"/>
    <w:multiLevelType w:val="hybridMultilevel"/>
    <w:tmpl w:val="F8C8A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C0D26"/>
    <w:multiLevelType w:val="hybridMultilevel"/>
    <w:tmpl w:val="BFCA255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24739"/>
    <w:multiLevelType w:val="hybridMultilevel"/>
    <w:tmpl w:val="1178A3C8"/>
    <w:lvl w:ilvl="0" w:tplc="C86C53AA">
      <w:start w:val="1"/>
      <w:numFmt w:val="upperLetter"/>
      <w:lvlText w:val="%1."/>
      <w:lvlJc w:val="left"/>
      <w:pPr>
        <w:ind w:left="360" w:hanging="360"/>
      </w:pPr>
      <w:rPr>
        <w:rFonts w:hint="default"/>
        <w:color w:val="833C0B"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50519322">
    <w:abstractNumId w:val="4"/>
  </w:num>
  <w:num w:numId="2" w16cid:durableId="1481925094">
    <w:abstractNumId w:val="1"/>
  </w:num>
  <w:num w:numId="3" w16cid:durableId="2091850340">
    <w:abstractNumId w:val="2"/>
  </w:num>
  <w:num w:numId="4" w16cid:durableId="1449884907">
    <w:abstractNumId w:val="3"/>
  </w:num>
  <w:num w:numId="5" w16cid:durableId="113116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A7"/>
    <w:rsid w:val="00012226"/>
    <w:rsid w:val="00020789"/>
    <w:rsid w:val="000254A9"/>
    <w:rsid w:val="000B0D59"/>
    <w:rsid w:val="00313042"/>
    <w:rsid w:val="003249FF"/>
    <w:rsid w:val="00336615"/>
    <w:rsid w:val="003651E3"/>
    <w:rsid w:val="00382F3F"/>
    <w:rsid w:val="003F01AE"/>
    <w:rsid w:val="004B3ED7"/>
    <w:rsid w:val="00523BA7"/>
    <w:rsid w:val="00536C16"/>
    <w:rsid w:val="005C59FD"/>
    <w:rsid w:val="00640C77"/>
    <w:rsid w:val="00645D51"/>
    <w:rsid w:val="00683655"/>
    <w:rsid w:val="007235E8"/>
    <w:rsid w:val="007D119C"/>
    <w:rsid w:val="00826843"/>
    <w:rsid w:val="00896CAD"/>
    <w:rsid w:val="008F2159"/>
    <w:rsid w:val="00975BD9"/>
    <w:rsid w:val="009E64AD"/>
    <w:rsid w:val="00A5152E"/>
    <w:rsid w:val="00C26AA7"/>
    <w:rsid w:val="00C83D38"/>
    <w:rsid w:val="00CA6CD6"/>
    <w:rsid w:val="00CB1CBA"/>
    <w:rsid w:val="00DA1AFD"/>
    <w:rsid w:val="00DC4455"/>
    <w:rsid w:val="00E26AA9"/>
    <w:rsid w:val="00F36013"/>
    <w:rsid w:val="00F5227F"/>
    <w:rsid w:val="00FB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D41"/>
  <w15:chartTrackingRefBased/>
  <w15:docId w15:val="{99D28573-1776-4E4F-8E14-9C0566DC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A7"/>
    <w:pPr>
      <w:spacing w:line="252" w:lineRule="auto"/>
    </w:pPr>
    <w:rPr>
      <w:rFonts w:ascii="Cambria" w:eastAsia="Times New Roman" w:hAnsi="Cambria" w:cs="Times New Roman"/>
      <w:kern w:val="0"/>
      <w:sz w:val="22"/>
      <w:szCs w:val="22"/>
      <w14:ligatures w14:val="none"/>
    </w:rPr>
  </w:style>
  <w:style w:type="paragraph" w:styleId="Heading1">
    <w:name w:val="heading 1"/>
    <w:basedOn w:val="Normal"/>
    <w:next w:val="Normal"/>
    <w:link w:val="Heading1Char"/>
    <w:uiPriority w:val="99"/>
    <w:qFormat/>
    <w:rsid w:val="00523BA7"/>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523BA7"/>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523BA7"/>
    <w:pPr>
      <w:pBdr>
        <w:top w:val="dotted" w:sz="4" w:space="1" w:color="622423"/>
        <w:bottom w:val="dotted" w:sz="4" w:space="1" w:color="622423"/>
      </w:pBdr>
      <w:spacing w:before="300"/>
      <w:jc w:val="center"/>
      <w:outlineLvl w:val="2"/>
    </w:pPr>
    <w:rPr>
      <w:caps/>
      <w:color w:val="622423"/>
      <w:sz w:val="24"/>
      <w:szCs w:val="24"/>
    </w:rPr>
  </w:style>
  <w:style w:type="paragraph" w:styleId="Heading5">
    <w:name w:val="heading 5"/>
    <w:basedOn w:val="Normal"/>
    <w:next w:val="Normal"/>
    <w:link w:val="Heading5Char"/>
    <w:uiPriority w:val="99"/>
    <w:qFormat/>
    <w:rsid w:val="00523BA7"/>
    <w:pPr>
      <w:spacing w:before="80" w:after="80"/>
      <w:outlineLvl w:val="4"/>
    </w:pPr>
    <w:rPr>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3BA7"/>
    <w:rPr>
      <w:rFonts w:ascii="Cambria" w:eastAsia="Times New Roman" w:hAnsi="Cambria" w:cs="Times New Roman"/>
      <w:caps/>
      <w:color w:val="632423"/>
      <w:spacing w:val="20"/>
      <w:kern w:val="0"/>
      <w:sz w:val="28"/>
      <w:szCs w:val="28"/>
      <w14:ligatures w14:val="none"/>
    </w:rPr>
  </w:style>
  <w:style w:type="character" w:customStyle="1" w:styleId="Heading2Char">
    <w:name w:val="Heading 2 Char"/>
    <w:basedOn w:val="DefaultParagraphFont"/>
    <w:link w:val="Heading2"/>
    <w:uiPriority w:val="99"/>
    <w:rsid w:val="00523BA7"/>
    <w:rPr>
      <w:rFonts w:ascii="Cambria" w:eastAsia="Times New Roman" w:hAnsi="Cambria" w:cs="Times New Roman"/>
      <w:caps/>
      <w:color w:val="632423"/>
      <w:spacing w:val="15"/>
      <w:kern w:val="0"/>
      <w14:ligatures w14:val="none"/>
    </w:rPr>
  </w:style>
  <w:style w:type="character" w:customStyle="1" w:styleId="Heading3Char">
    <w:name w:val="Heading 3 Char"/>
    <w:basedOn w:val="DefaultParagraphFont"/>
    <w:link w:val="Heading3"/>
    <w:uiPriority w:val="99"/>
    <w:rsid w:val="00523BA7"/>
    <w:rPr>
      <w:rFonts w:ascii="Cambria" w:eastAsia="Times New Roman" w:hAnsi="Cambria" w:cs="Times New Roman"/>
      <w:caps/>
      <w:color w:val="622423"/>
      <w:kern w:val="0"/>
      <w14:ligatures w14:val="none"/>
    </w:rPr>
  </w:style>
  <w:style w:type="character" w:customStyle="1" w:styleId="Heading5Char">
    <w:name w:val="Heading 5 Char"/>
    <w:basedOn w:val="DefaultParagraphFont"/>
    <w:link w:val="Heading5"/>
    <w:uiPriority w:val="99"/>
    <w:rsid w:val="00523BA7"/>
    <w:rPr>
      <w:rFonts w:ascii="Cambria" w:eastAsia="Times New Roman" w:hAnsi="Cambria" w:cs="Times New Roman"/>
      <w:caps/>
      <w:color w:val="622423"/>
      <w:spacing w:val="10"/>
      <w:kern w:val="0"/>
      <w:sz w:val="22"/>
      <w:szCs w:val="22"/>
      <w14:ligatures w14:val="none"/>
    </w:rPr>
  </w:style>
  <w:style w:type="paragraph" w:styleId="ListParagraph">
    <w:name w:val="List Paragraph"/>
    <w:basedOn w:val="Normal"/>
    <w:uiPriority w:val="99"/>
    <w:qFormat/>
    <w:rsid w:val="00523BA7"/>
    <w:pPr>
      <w:ind w:left="720"/>
      <w:contextualSpacing/>
    </w:pPr>
  </w:style>
  <w:style w:type="table" w:styleId="TableGrid">
    <w:name w:val="Table Grid"/>
    <w:basedOn w:val="TableNormal"/>
    <w:uiPriority w:val="99"/>
    <w:rsid w:val="00523BA7"/>
    <w:rPr>
      <w:rFonts w:ascii="Cambria" w:eastAsia="Times New Roman" w:hAnsi="Cambr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23BA7"/>
    <w:rPr>
      <w:rFonts w:cs="Times New Roman"/>
      <w:color w:val="0000FF"/>
      <w:u w:val="single"/>
    </w:rPr>
  </w:style>
  <w:style w:type="character" w:customStyle="1" w:styleId="TEXT">
    <w:name w:val="TEXT"/>
    <w:uiPriority w:val="99"/>
    <w:rsid w:val="00523BA7"/>
    <w:rPr>
      <w:rFonts w:ascii="Calibri" w:hAnsi="Calibri"/>
      <w:b/>
      <w:smallCaps/>
      <w:sz w:val="24"/>
    </w:rPr>
  </w:style>
  <w:style w:type="paragraph" w:styleId="Header">
    <w:name w:val="header"/>
    <w:basedOn w:val="Normal"/>
    <w:link w:val="HeaderChar"/>
    <w:uiPriority w:val="99"/>
    <w:rsid w:val="00523BA7"/>
    <w:pPr>
      <w:tabs>
        <w:tab w:val="center" w:pos="4680"/>
        <w:tab w:val="right" w:pos="9360"/>
      </w:tabs>
      <w:spacing w:line="240" w:lineRule="auto"/>
    </w:pPr>
  </w:style>
  <w:style w:type="character" w:customStyle="1" w:styleId="HeaderChar">
    <w:name w:val="Header Char"/>
    <w:basedOn w:val="DefaultParagraphFont"/>
    <w:link w:val="Header"/>
    <w:uiPriority w:val="99"/>
    <w:rsid w:val="00523BA7"/>
    <w:rPr>
      <w:rFonts w:ascii="Cambria" w:eastAsia="Times New Roman" w:hAnsi="Cambria" w:cs="Times New Roman"/>
      <w:kern w:val="0"/>
      <w:sz w:val="22"/>
      <w:szCs w:val="22"/>
      <w14:ligatures w14:val="none"/>
    </w:rPr>
  </w:style>
  <w:style w:type="paragraph" w:styleId="Footer">
    <w:name w:val="footer"/>
    <w:basedOn w:val="Normal"/>
    <w:link w:val="FooterChar"/>
    <w:uiPriority w:val="99"/>
    <w:semiHidden/>
    <w:rsid w:val="00523BA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23BA7"/>
    <w:rPr>
      <w:rFonts w:ascii="Cambria" w:eastAsia="Times New Roman" w:hAnsi="Cambria" w:cs="Times New Roman"/>
      <w:kern w:val="0"/>
      <w:sz w:val="22"/>
      <w:szCs w:val="22"/>
      <w14:ligatures w14:val="none"/>
    </w:rPr>
  </w:style>
  <w:style w:type="character" w:styleId="FollowedHyperlink">
    <w:name w:val="FollowedHyperlink"/>
    <w:basedOn w:val="DefaultParagraphFont"/>
    <w:uiPriority w:val="99"/>
    <w:semiHidden/>
    <w:unhideWhenUsed/>
    <w:rsid w:val="008F2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natashaseaman/Desktop/UCC%20Changes%20Part%20Deux/transfer%20agree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Seaman, Natasha</dc:creator>
  <cp:keywords/>
  <dc:description/>
  <cp:lastModifiedBy>Abbotson, Susan C. W.</cp:lastModifiedBy>
  <cp:revision>12</cp:revision>
  <dcterms:created xsi:type="dcterms:W3CDTF">2023-03-30T13:19:00Z</dcterms:created>
  <dcterms:modified xsi:type="dcterms:W3CDTF">2023-05-12T18:39:00Z</dcterms:modified>
</cp:coreProperties>
</file>